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17" w:rsidRPr="002E342C" w:rsidRDefault="00253517" w:rsidP="002E342C">
      <w:pPr>
        <w:rPr>
          <w:rFonts w:ascii="Times New Roman" w:hAnsi="Times New Roman" w:cs="Times New Roman"/>
          <w:b/>
          <w:sz w:val="32"/>
          <w:szCs w:val="28"/>
        </w:rPr>
      </w:pPr>
      <w:r w:rsidRPr="002E342C">
        <w:rPr>
          <w:rFonts w:ascii="Times New Roman" w:hAnsi="Times New Roman" w:cs="Times New Roman"/>
          <w:b/>
          <w:sz w:val="32"/>
          <w:szCs w:val="28"/>
        </w:rPr>
        <w:t xml:space="preserve">Комплексно – тематическое планирование по теме: </w:t>
      </w:r>
      <w:r w:rsidR="0049720C">
        <w:rPr>
          <w:rFonts w:ascii="Times New Roman" w:hAnsi="Times New Roman" w:cs="Times New Roman"/>
          <w:b/>
          <w:sz w:val="32"/>
          <w:szCs w:val="28"/>
        </w:rPr>
        <w:t>«Профессии на транспорте»</w:t>
      </w:r>
    </w:p>
    <w:p w:rsidR="005F4D02" w:rsidRPr="002E342C" w:rsidRDefault="005F4D02" w:rsidP="00253517">
      <w:pPr>
        <w:rPr>
          <w:rFonts w:ascii="Times New Roman" w:hAnsi="Times New Roman" w:cs="Times New Roman"/>
          <w:b/>
          <w:sz w:val="32"/>
          <w:szCs w:val="28"/>
        </w:rPr>
      </w:pPr>
      <w:r w:rsidRPr="002E342C">
        <w:rPr>
          <w:rFonts w:ascii="Times New Roman" w:hAnsi="Times New Roman" w:cs="Times New Roman"/>
          <w:b/>
          <w:sz w:val="32"/>
          <w:szCs w:val="28"/>
        </w:rPr>
        <w:t>Период:</w:t>
      </w:r>
      <w:r w:rsidR="003D0E08" w:rsidRPr="002E342C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49720C">
        <w:rPr>
          <w:rFonts w:ascii="Times New Roman" w:hAnsi="Times New Roman" w:cs="Times New Roman"/>
          <w:b/>
          <w:sz w:val="32"/>
          <w:szCs w:val="28"/>
        </w:rPr>
        <w:t>19.02.2024 – 01.03.2024 г.</w:t>
      </w:r>
    </w:p>
    <w:tbl>
      <w:tblPr>
        <w:tblStyle w:val="a3"/>
        <w:tblW w:w="0" w:type="auto"/>
        <w:tblLayout w:type="fixed"/>
        <w:tblLook w:val="04A0"/>
      </w:tblPr>
      <w:tblGrid>
        <w:gridCol w:w="3311"/>
        <w:gridCol w:w="6"/>
        <w:gridCol w:w="359"/>
        <w:gridCol w:w="3801"/>
        <w:gridCol w:w="2129"/>
        <w:gridCol w:w="1321"/>
        <w:gridCol w:w="3859"/>
      </w:tblGrid>
      <w:tr w:rsidR="00253517" w:rsidRPr="002E342C" w:rsidTr="00721242">
        <w:tc>
          <w:tcPr>
            <w:tcW w:w="7477" w:type="dxa"/>
            <w:gridSpan w:val="4"/>
          </w:tcPr>
          <w:p w:rsidR="00253517" w:rsidRPr="002E342C" w:rsidRDefault="00253517" w:rsidP="00C06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7309" w:type="dxa"/>
            <w:gridSpan w:val="3"/>
          </w:tcPr>
          <w:p w:rsidR="00253517" w:rsidRPr="002E342C" w:rsidRDefault="00253517" w:rsidP="00C06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253517" w:rsidRPr="002E342C" w:rsidTr="00721242">
        <w:trPr>
          <w:trHeight w:val="2880"/>
        </w:trPr>
        <w:tc>
          <w:tcPr>
            <w:tcW w:w="7477" w:type="dxa"/>
            <w:gridSpan w:val="4"/>
          </w:tcPr>
          <w:p w:rsidR="00D268BD" w:rsidRDefault="00E20987" w:rsidP="002E34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0C5B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Специальные машины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E20987" w:rsidRDefault="00CC2613" w:rsidP="002E34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«Полиция»</w:t>
            </w:r>
            <w:r w:rsidR="00FB31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полицейский</w:t>
            </w:r>
          </w:p>
          <w:p w:rsidR="00CC2613" w:rsidRDefault="00CC2613" w:rsidP="002E34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«Скорая помощь»</w:t>
            </w:r>
            <w:r w:rsidR="00FB31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врач</w:t>
            </w:r>
          </w:p>
          <w:p w:rsidR="00FB31D3" w:rsidRDefault="00FB31D3" w:rsidP="002E34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«Пожарная машина» - пожарный</w:t>
            </w:r>
          </w:p>
          <w:p w:rsidR="00CC2613" w:rsidRDefault="00793EA2" w:rsidP="002E34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Поезд - машинист</w:t>
            </w:r>
          </w:p>
          <w:p w:rsidR="00793EA2" w:rsidRDefault="00793EA2" w:rsidP="002E34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Самолёт </w:t>
            </w:r>
            <w:r w:rsidR="003A23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пилот</w:t>
            </w:r>
            <w:r w:rsidR="003A23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стюардесса</w:t>
            </w:r>
          </w:p>
          <w:p w:rsidR="00793EA2" w:rsidRDefault="00793EA2" w:rsidP="002E34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Корабль </w:t>
            </w:r>
            <w:r w:rsidR="00FB31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капитан</w:t>
            </w:r>
          </w:p>
          <w:p w:rsidR="00FB31D3" w:rsidRDefault="00FB31D3" w:rsidP="002E34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Танк – танкист</w:t>
            </w:r>
          </w:p>
          <w:p w:rsidR="00FB31D3" w:rsidRDefault="00FB31D3" w:rsidP="002E34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т.д.</w:t>
            </w:r>
          </w:p>
          <w:p w:rsidR="00FB31D3" w:rsidRPr="00E53DB0" w:rsidRDefault="00FB31D3" w:rsidP="002E34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09" w:type="dxa"/>
            <w:gridSpan w:val="3"/>
          </w:tcPr>
          <w:p w:rsidR="002E342C" w:rsidRPr="002E342C" w:rsidRDefault="000715B8" w:rsidP="002E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5D65"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="00117CFE">
              <w:rPr>
                <w:rFonts w:ascii="Times New Roman" w:hAnsi="Times New Roman" w:cs="Times New Roman"/>
                <w:sz w:val="28"/>
                <w:szCs w:val="28"/>
              </w:rPr>
              <w:t xml:space="preserve">ать </w:t>
            </w:r>
            <w:r w:rsidR="00F35D65">
              <w:rPr>
                <w:rFonts w:ascii="Times New Roman" w:hAnsi="Times New Roman" w:cs="Times New Roman"/>
                <w:sz w:val="28"/>
                <w:szCs w:val="28"/>
              </w:rPr>
              <w:t>представления о транспорте специального назначения, о профессиях людей, работающих на транспорте;</w:t>
            </w:r>
          </w:p>
          <w:p w:rsidR="003A235C" w:rsidRDefault="003A235C" w:rsidP="00937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5B8" w:rsidRDefault="00F35D65" w:rsidP="0093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4070">
              <w:rPr>
                <w:rFonts w:ascii="Times New Roman" w:hAnsi="Times New Roman" w:cs="Times New Roman"/>
                <w:sz w:val="28"/>
                <w:szCs w:val="28"/>
              </w:rPr>
              <w:t>расширять кругозор детей, воспитывать наблюдательность;</w:t>
            </w:r>
          </w:p>
          <w:p w:rsidR="003A235C" w:rsidRDefault="003A235C" w:rsidP="00937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070" w:rsidRPr="002E342C" w:rsidRDefault="00754070" w:rsidP="0093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активизировать и обогащать словарный запас по теме</w:t>
            </w:r>
            <w:r w:rsidR="003A23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53517" w:rsidRPr="002E342C" w:rsidTr="00721242">
        <w:tc>
          <w:tcPr>
            <w:tcW w:w="14786" w:type="dxa"/>
            <w:gridSpan w:val="7"/>
          </w:tcPr>
          <w:p w:rsidR="00253517" w:rsidRPr="002E342C" w:rsidRDefault="00253517" w:rsidP="00C06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</w:tr>
      <w:tr w:rsidR="00253517" w:rsidRPr="002E342C" w:rsidTr="00721242">
        <w:tc>
          <w:tcPr>
            <w:tcW w:w="331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53517" w:rsidRPr="002E342C" w:rsidRDefault="00253517" w:rsidP="00C06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Образовательная деятельность </w:t>
            </w:r>
          </w:p>
          <w:p w:rsidR="00253517" w:rsidRPr="002E342C" w:rsidRDefault="00253517" w:rsidP="00C06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культурные практики </w:t>
            </w:r>
          </w:p>
          <w:p w:rsidR="00253517" w:rsidRPr="002E342C" w:rsidRDefault="00253517" w:rsidP="00C06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t>в режимных моментах</w:t>
            </w:r>
          </w:p>
          <w:p w:rsidR="00253517" w:rsidRPr="002E342C" w:rsidRDefault="00253517" w:rsidP="00C060C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253517" w:rsidRPr="002E342C" w:rsidRDefault="00253517" w:rsidP="00C060C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253517" w:rsidRPr="002E342C" w:rsidRDefault="00253517" w:rsidP="00C060C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253517" w:rsidRPr="002E342C" w:rsidRDefault="00253517" w:rsidP="00C060C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475" w:type="dxa"/>
            <w:gridSpan w:val="6"/>
            <w:tcBorders>
              <w:left w:val="single" w:sz="4" w:space="0" w:color="auto"/>
              <w:bottom w:val="nil"/>
            </w:tcBorders>
          </w:tcPr>
          <w:p w:rsidR="00E12E6F" w:rsidRPr="00793EA2" w:rsidRDefault="00E12E6F" w:rsidP="0079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EA2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 Комплекс.</w:t>
            </w:r>
          </w:p>
          <w:p w:rsidR="00E12E6F" w:rsidRPr="00793EA2" w:rsidRDefault="00E12E6F" w:rsidP="0079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EA2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A13D68" w:rsidRPr="00793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3D68"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бодрое настроение у детей, развивать физические качества, внимание.</w:t>
            </w:r>
          </w:p>
          <w:p w:rsidR="00E12E6F" w:rsidRPr="00793EA2" w:rsidRDefault="00E12E6F" w:rsidP="0079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EA2">
              <w:rPr>
                <w:rFonts w:ascii="Times New Roman" w:hAnsi="Times New Roman" w:cs="Times New Roman"/>
                <w:sz w:val="28"/>
                <w:szCs w:val="28"/>
              </w:rPr>
              <w:t xml:space="preserve">Корригирующая гимнастика после сна. Комплекс. </w:t>
            </w:r>
          </w:p>
          <w:p w:rsidR="00E12E6F" w:rsidRPr="00793EA2" w:rsidRDefault="00E12E6F" w:rsidP="0079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EA2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A13D68"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способствовать постепенному переходу от сна к бодрствованию, укреплению здоровья, профилактика простудных заболеваний.</w:t>
            </w:r>
          </w:p>
          <w:p w:rsidR="00E12E6F" w:rsidRPr="00793EA2" w:rsidRDefault="00E12E6F" w:rsidP="0079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3EA2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  <w:r w:rsidR="00A13D68" w:rsidRPr="00793EA2">
              <w:rPr>
                <w:rFonts w:ascii="Times New Roman" w:hAnsi="Times New Roman" w:cs="Times New Roman"/>
                <w:sz w:val="28"/>
                <w:szCs w:val="28"/>
              </w:rPr>
              <w:t xml:space="preserve"> «Пилот», «Есть игрушки у меня», «На заправке», «Лодочка», «Транспорт», «Водитель и лётчик», «Профессии»</w:t>
            </w:r>
            <w:proofErr w:type="gramEnd"/>
          </w:p>
          <w:p w:rsidR="00E12E6F" w:rsidRPr="00793EA2" w:rsidRDefault="00E12E6F" w:rsidP="0079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EA2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A13D68"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речи и мелкой моторики.</w:t>
            </w:r>
            <w:r w:rsidR="00A13D68" w:rsidRPr="00793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2E6F" w:rsidRPr="00793EA2" w:rsidRDefault="00E12E6F" w:rsidP="0079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EA2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  <w:r w:rsidR="000417F0" w:rsidRPr="00793EA2">
              <w:rPr>
                <w:rFonts w:ascii="Times New Roman" w:hAnsi="Times New Roman" w:cs="Times New Roman"/>
                <w:sz w:val="28"/>
                <w:szCs w:val="28"/>
              </w:rPr>
              <w:t xml:space="preserve"> «Лодочка качается на волнах», «Гудит пароход», </w:t>
            </w:r>
          </w:p>
          <w:p w:rsidR="00E12E6F" w:rsidRPr="00793EA2" w:rsidRDefault="00E12E6F" w:rsidP="0079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EA2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A13D68" w:rsidRPr="00793EA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13D68"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артикуляционного аппарата.</w:t>
            </w:r>
          </w:p>
          <w:p w:rsidR="00E12E6F" w:rsidRPr="00793EA2" w:rsidRDefault="00E12E6F" w:rsidP="0079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EA2">
              <w:rPr>
                <w:rFonts w:ascii="Times New Roman" w:hAnsi="Times New Roman" w:cs="Times New Roman"/>
                <w:sz w:val="28"/>
                <w:szCs w:val="28"/>
              </w:rPr>
              <w:t>Зрительная гимнастика</w:t>
            </w:r>
            <w:r w:rsidR="00A13D68" w:rsidRPr="00793EA2">
              <w:rPr>
                <w:rFonts w:ascii="Times New Roman" w:hAnsi="Times New Roman" w:cs="Times New Roman"/>
                <w:sz w:val="28"/>
                <w:szCs w:val="28"/>
              </w:rPr>
              <w:t xml:space="preserve"> «Самолёт», «Послушные глазки», </w:t>
            </w:r>
            <w:r w:rsidR="004171D0" w:rsidRPr="00793EA2">
              <w:rPr>
                <w:rFonts w:ascii="Times New Roman" w:hAnsi="Times New Roman" w:cs="Times New Roman"/>
                <w:sz w:val="28"/>
                <w:szCs w:val="28"/>
              </w:rPr>
              <w:t>зрительная гимнастика с опорой на схему, зрительные дорожки.</w:t>
            </w:r>
          </w:p>
          <w:p w:rsidR="00A13D68" w:rsidRPr="00793EA2" w:rsidRDefault="00E12E6F" w:rsidP="00793E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A2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A13D68" w:rsidRPr="00793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3D68"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>снятие глазного напряжения.</w:t>
            </w:r>
          </w:p>
          <w:p w:rsidR="00E12E6F" w:rsidRPr="00793EA2" w:rsidRDefault="00E12E6F" w:rsidP="0079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3EA2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  <w:r w:rsidR="004171D0" w:rsidRPr="00793EA2">
              <w:rPr>
                <w:rFonts w:ascii="Times New Roman" w:hAnsi="Times New Roman" w:cs="Times New Roman"/>
                <w:sz w:val="28"/>
                <w:szCs w:val="28"/>
              </w:rPr>
              <w:t xml:space="preserve"> «Паровозик», «Шину прокололи», «</w:t>
            </w:r>
            <w:r w:rsidR="000417F0" w:rsidRPr="00793EA2">
              <w:rPr>
                <w:rFonts w:ascii="Times New Roman" w:hAnsi="Times New Roman" w:cs="Times New Roman"/>
                <w:sz w:val="28"/>
                <w:szCs w:val="28"/>
              </w:rPr>
              <w:t>Насос», «Лезем по пожарной лестнице вверх», «Пулемётчик», «Самолёт»</w:t>
            </w:r>
            <w:r w:rsidR="00DD66C1" w:rsidRPr="00793EA2">
              <w:rPr>
                <w:rFonts w:ascii="Times New Roman" w:hAnsi="Times New Roman" w:cs="Times New Roman"/>
                <w:sz w:val="28"/>
                <w:szCs w:val="28"/>
              </w:rPr>
              <w:t>, «Пароходы»</w:t>
            </w:r>
            <w:proofErr w:type="gramEnd"/>
          </w:p>
          <w:p w:rsidR="00E12E6F" w:rsidRPr="00793EA2" w:rsidRDefault="00E12E6F" w:rsidP="0079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EA2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A13D68" w:rsidRPr="00793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3D68"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речевого дыхания.</w:t>
            </w:r>
          </w:p>
          <w:p w:rsidR="00E12E6F" w:rsidRPr="00793EA2" w:rsidRDefault="00E12E6F" w:rsidP="0079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EA2">
              <w:rPr>
                <w:rFonts w:ascii="Times New Roman" w:hAnsi="Times New Roman" w:cs="Times New Roman"/>
                <w:sz w:val="28"/>
                <w:szCs w:val="28"/>
              </w:rPr>
              <w:t>Наблюдение за легковым автомобилем.</w:t>
            </w:r>
          </w:p>
          <w:p w:rsidR="00E12E6F" w:rsidRPr="00793EA2" w:rsidRDefault="00E12E6F" w:rsidP="0079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E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продолжать различать автомобили по их назначению (легковые, грузовые); формировать интерес к профессии водителя, умение отличать легковой и грузовой транспорт.</w:t>
            </w:r>
          </w:p>
          <w:p w:rsidR="00E12E6F" w:rsidRPr="00793EA2" w:rsidRDefault="00E12E6F" w:rsidP="0079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EA2">
              <w:rPr>
                <w:rFonts w:ascii="Times New Roman" w:hAnsi="Times New Roman" w:cs="Times New Roman"/>
                <w:sz w:val="28"/>
                <w:szCs w:val="28"/>
              </w:rPr>
              <w:t>Наблюдение за сосульками.</w:t>
            </w:r>
          </w:p>
          <w:p w:rsidR="00E12E6F" w:rsidRPr="00793EA2" w:rsidRDefault="00E12E6F" w:rsidP="0079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EA2"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о различных состояниях воды.</w:t>
            </w:r>
          </w:p>
          <w:p w:rsidR="00922774" w:rsidRPr="00793EA2" w:rsidRDefault="00E12E6F" w:rsidP="0079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EA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</w:t>
            </w:r>
            <w:r w:rsidR="00A53842" w:rsidRPr="00793E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87720" w:rsidRPr="00793EA2">
              <w:rPr>
                <w:rFonts w:ascii="Times New Roman" w:hAnsi="Times New Roman" w:cs="Times New Roman"/>
                <w:sz w:val="28"/>
                <w:szCs w:val="28"/>
              </w:rPr>
              <w:t>сосной.</w:t>
            </w:r>
          </w:p>
          <w:p w:rsidR="00587720" w:rsidRPr="00793EA2" w:rsidRDefault="00587720" w:rsidP="0079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EA2"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о хвойных деревьях, их сходстве и различиях (сосна, как и ель, всегда зелёная, у неё тоже есть иголки, только длиннее)</w:t>
            </w:r>
          </w:p>
          <w:p w:rsidR="00587720" w:rsidRPr="00793EA2" w:rsidRDefault="00587720" w:rsidP="0079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EA2">
              <w:rPr>
                <w:rFonts w:ascii="Times New Roman" w:hAnsi="Times New Roman" w:cs="Times New Roman"/>
                <w:sz w:val="28"/>
                <w:szCs w:val="28"/>
              </w:rPr>
              <w:t>Наблюдение за погодой.</w:t>
            </w:r>
          </w:p>
          <w:p w:rsidR="00587720" w:rsidRPr="00793EA2" w:rsidRDefault="00587720" w:rsidP="0079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EA2">
              <w:rPr>
                <w:rFonts w:ascii="Times New Roman" w:hAnsi="Times New Roman" w:cs="Times New Roman"/>
                <w:sz w:val="28"/>
                <w:szCs w:val="28"/>
              </w:rPr>
              <w:t>Цель: учить замечать изменения в природе.</w:t>
            </w:r>
          </w:p>
          <w:p w:rsidR="00587720" w:rsidRPr="00793EA2" w:rsidRDefault="00587720" w:rsidP="0079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EA2">
              <w:rPr>
                <w:rFonts w:ascii="Times New Roman" w:hAnsi="Times New Roman" w:cs="Times New Roman"/>
                <w:sz w:val="28"/>
                <w:szCs w:val="28"/>
              </w:rPr>
              <w:t>Наблюдение за облаками.</w:t>
            </w:r>
          </w:p>
          <w:p w:rsidR="00587720" w:rsidRPr="00793EA2" w:rsidRDefault="00587720" w:rsidP="0079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EA2"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видеть красоту неба; развивать наблюдательность, любознательность, творческое воображение.</w:t>
            </w:r>
          </w:p>
          <w:p w:rsidR="00587720" w:rsidRPr="00793EA2" w:rsidRDefault="00587720" w:rsidP="0079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EA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</w:t>
            </w:r>
            <w:r w:rsidR="00EF3256" w:rsidRPr="00793EA2">
              <w:rPr>
                <w:rFonts w:ascii="Times New Roman" w:hAnsi="Times New Roman" w:cs="Times New Roman"/>
                <w:sz w:val="28"/>
                <w:szCs w:val="28"/>
              </w:rPr>
              <w:t>кормушкой.</w:t>
            </w:r>
          </w:p>
          <w:p w:rsidR="00EF3256" w:rsidRPr="00793EA2" w:rsidRDefault="00EF3256" w:rsidP="0079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EA2"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представления о зимующих птицах, замечать повадки птиц; умение различать птиц по размеру и оперению.</w:t>
            </w:r>
          </w:p>
          <w:p w:rsidR="00EF3256" w:rsidRPr="00793EA2" w:rsidRDefault="00EF3256" w:rsidP="0079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EA2">
              <w:rPr>
                <w:rFonts w:ascii="Times New Roman" w:hAnsi="Times New Roman" w:cs="Times New Roman"/>
                <w:sz w:val="28"/>
                <w:szCs w:val="28"/>
              </w:rPr>
              <w:t>Наблюдение за ветром.</w:t>
            </w:r>
          </w:p>
          <w:p w:rsidR="00EF3256" w:rsidRPr="00793EA2" w:rsidRDefault="00EF3256" w:rsidP="0079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EA2"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со свойствами ветра.</w:t>
            </w:r>
          </w:p>
          <w:p w:rsidR="00EF3256" w:rsidRPr="00793EA2" w:rsidRDefault="00EF3256" w:rsidP="0079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EA2">
              <w:rPr>
                <w:rFonts w:ascii="Times New Roman" w:hAnsi="Times New Roman" w:cs="Times New Roman"/>
                <w:sz w:val="28"/>
                <w:szCs w:val="28"/>
              </w:rPr>
              <w:t>Наблюдение за снегом.</w:t>
            </w:r>
          </w:p>
          <w:p w:rsidR="00EF3256" w:rsidRPr="00793EA2" w:rsidRDefault="00EF3256" w:rsidP="0079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EA2">
              <w:rPr>
                <w:rFonts w:ascii="Times New Roman" w:hAnsi="Times New Roman" w:cs="Times New Roman"/>
                <w:sz w:val="28"/>
                <w:szCs w:val="28"/>
              </w:rPr>
              <w:t>Цель: продолжать изучать свойства снега.</w:t>
            </w:r>
          </w:p>
          <w:p w:rsidR="00EF3256" w:rsidRPr="00793EA2" w:rsidRDefault="00EF3256" w:rsidP="0079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EA2">
              <w:rPr>
                <w:rFonts w:ascii="Times New Roman" w:hAnsi="Times New Roman" w:cs="Times New Roman"/>
                <w:sz w:val="28"/>
                <w:szCs w:val="28"/>
              </w:rPr>
              <w:t>Наблюдение за тенью.</w:t>
            </w:r>
          </w:p>
          <w:p w:rsidR="00EF3256" w:rsidRPr="00793EA2" w:rsidRDefault="00EF3256" w:rsidP="0079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EA2"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представление о тени.</w:t>
            </w:r>
          </w:p>
          <w:p w:rsidR="00EF3256" w:rsidRPr="00793EA2" w:rsidRDefault="00A13D68" w:rsidP="0079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EA2">
              <w:rPr>
                <w:rFonts w:ascii="Times New Roman" w:hAnsi="Times New Roman" w:cs="Times New Roman"/>
                <w:sz w:val="28"/>
                <w:szCs w:val="28"/>
              </w:rPr>
              <w:t>Наблюдение за дорогой (машинами).</w:t>
            </w:r>
          </w:p>
          <w:p w:rsidR="00A13D68" w:rsidRPr="00793EA2" w:rsidRDefault="00A13D68" w:rsidP="0079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EA2">
              <w:rPr>
                <w:rFonts w:ascii="Times New Roman" w:hAnsi="Times New Roman" w:cs="Times New Roman"/>
                <w:sz w:val="28"/>
                <w:szCs w:val="28"/>
              </w:rPr>
              <w:t>Цель: знакомить детей с проезжей частью дороги, правилами дорожного движения.</w:t>
            </w:r>
          </w:p>
          <w:p w:rsidR="00A13D68" w:rsidRPr="00793EA2" w:rsidRDefault="00A13D68" w:rsidP="0079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EA2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и фольклора:</w:t>
            </w:r>
          </w:p>
          <w:p w:rsidR="00A13D68" w:rsidRPr="00793EA2" w:rsidRDefault="005A716D" w:rsidP="00793E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Отгадывание загадок о людях разных профессий на транспорте, </w:t>
            </w:r>
            <w:r w:rsidR="00F15326"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Михалков «Дядя Стёпа», </w:t>
            </w:r>
            <w:r w:rsidR="004945E7"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="004945E7"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 w:rsidR="004945E7"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«Шофёр», С. Я. Маршак «Пожар», </w:t>
            </w:r>
            <w:r w:rsidR="0086156E"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 Степанов «Шофёр», «Водитель троллейбуса», «Пилот», В. </w:t>
            </w:r>
            <w:proofErr w:type="spellStart"/>
            <w:r w:rsidR="0086156E"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>Нищев</w:t>
            </w:r>
            <w:proofErr w:type="spellEnd"/>
            <w:r w:rsidR="0086156E"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 городу трамваи, троллейбусы идут….», К. </w:t>
            </w:r>
            <w:proofErr w:type="spellStart"/>
            <w:r w:rsidR="0086156E"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>Чолиев</w:t>
            </w:r>
            <w:proofErr w:type="spellEnd"/>
            <w:r w:rsidR="0086156E"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«Шуршат по дорогам весёлые шины…», В. </w:t>
            </w:r>
            <w:proofErr w:type="spellStart"/>
            <w:r w:rsidR="0086156E"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>Нищев</w:t>
            </w:r>
            <w:proofErr w:type="spellEnd"/>
            <w:r w:rsidR="0086156E"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«Этот ключ не от ворот…», </w:t>
            </w:r>
            <w:r w:rsidR="00E20987"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Я. </w:t>
            </w:r>
            <w:proofErr w:type="spellStart"/>
            <w:r w:rsidR="00E20987"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>Пишумов</w:t>
            </w:r>
            <w:proofErr w:type="spellEnd"/>
            <w:r w:rsidR="00E20987"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«Машины», </w:t>
            </w:r>
            <w:r w:rsidR="00117CFE"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Э. </w:t>
            </w:r>
            <w:proofErr w:type="spellStart"/>
            <w:r w:rsidR="00117CFE"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 w:rsidR="00117CFE"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«Автобус, который рассердился», «К нам бегут автобусы», Г. Георгиев</w:t>
            </w:r>
            <w:proofErr w:type="gramEnd"/>
            <w:r w:rsidR="00117CFE"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«Грузовой автомобиль», Я. </w:t>
            </w:r>
            <w:proofErr w:type="spellStart"/>
            <w:r w:rsidR="00117CFE"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>Тайц</w:t>
            </w:r>
            <w:proofErr w:type="spellEnd"/>
            <w:r w:rsidR="00117CFE"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«Машины», </w:t>
            </w:r>
            <w:r w:rsidR="002B5A9B"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2B5A9B"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>Сахарнов</w:t>
            </w:r>
            <w:proofErr w:type="spellEnd"/>
            <w:r w:rsidR="002B5A9B"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«Самый лучший пароход», </w:t>
            </w:r>
            <w:r w:rsidR="00CC2613"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>Н. Носов «Автомобиль»</w:t>
            </w:r>
            <w:r w:rsidR="002B2477"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О. </w:t>
            </w:r>
            <w:proofErr w:type="spellStart"/>
            <w:r w:rsidR="002B2477"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>Высотская</w:t>
            </w:r>
            <w:proofErr w:type="spellEnd"/>
            <w:r w:rsidR="002B2477"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«Мой брат уехал на границу»</w:t>
            </w:r>
            <w:r w:rsidR="00594FF7"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чтение произведений А. </w:t>
            </w:r>
            <w:proofErr w:type="spellStart"/>
            <w:r w:rsidR="00594FF7"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="00594FF7"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(17 февраля – день рождения А. </w:t>
            </w:r>
            <w:proofErr w:type="spellStart"/>
            <w:r w:rsidR="00594FF7"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="00594FF7"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9246D0"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чтение русских народных </w:t>
            </w:r>
            <w:r w:rsidR="009246D0"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сказок (21 февраля – Межд</w:t>
            </w:r>
            <w:proofErr w:type="gramStart"/>
            <w:r w:rsidR="009246D0"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9246D0"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ень </w:t>
            </w:r>
            <w:proofErr w:type="spellStart"/>
            <w:r w:rsidR="009246D0"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>родн.языка</w:t>
            </w:r>
            <w:proofErr w:type="spellEnd"/>
            <w:r w:rsidR="009246D0"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6D0EE6" w:rsidRPr="00793EA2" w:rsidRDefault="006D0EE6" w:rsidP="00793E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EE6" w:rsidRPr="00793EA2" w:rsidRDefault="006D0EE6" w:rsidP="00793E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  <w:r w:rsidR="00A85118"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>«Обязанности пешехода»</w:t>
            </w:r>
          </w:p>
          <w:p w:rsidR="00A85118" w:rsidRPr="00793EA2" w:rsidRDefault="00A85118" w:rsidP="00793E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создать условия для детей формировать умение детей правилам перехода улиц и перекрёстков.</w:t>
            </w:r>
          </w:p>
          <w:p w:rsidR="006D0EE6" w:rsidRPr="00793EA2" w:rsidRDefault="00F15326" w:rsidP="00793E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«Опасные сосульки»</w:t>
            </w:r>
          </w:p>
          <w:p w:rsidR="00F15326" w:rsidRPr="00793EA2" w:rsidRDefault="00F15326" w:rsidP="00793E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рассказать детям о том, что происходит с сосульками во время оттепели, об опасности, связанной с падением их с крыши.</w:t>
            </w:r>
          </w:p>
          <w:p w:rsidR="00F15326" w:rsidRPr="00793EA2" w:rsidRDefault="00E20987" w:rsidP="00793E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«Специальный вид транспорта»</w:t>
            </w:r>
          </w:p>
          <w:p w:rsidR="00E20987" w:rsidRPr="00793EA2" w:rsidRDefault="00E20987" w:rsidP="00793E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познакомить детей со специальными видами транспорта.</w:t>
            </w:r>
          </w:p>
          <w:p w:rsidR="00E20987" w:rsidRPr="00793EA2" w:rsidRDefault="00E20987" w:rsidP="00793E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proofErr w:type="gramEnd"/>
            <w:r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«Какие профессии на транспорте ты знаешь?</w:t>
            </w:r>
          </w:p>
          <w:p w:rsidR="00E20987" w:rsidRPr="00793EA2" w:rsidRDefault="00E20987" w:rsidP="00793E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</w:t>
            </w:r>
            <w:r w:rsidR="00793EA2"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уточнить и расширить представления детей о транспортных профессиях </w:t>
            </w:r>
            <w:proofErr w:type="gramStart"/>
            <w:r w:rsidR="00793EA2"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793EA2" w:rsidRPr="00793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gramEnd"/>
            <w:r w:rsidR="00793EA2" w:rsidRPr="00793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шофёр, капитан корабля, пилот самолёта и машинист поезда; закрепить обобщающее понятие – профессии)</w:t>
            </w:r>
          </w:p>
          <w:p w:rsidR="00E20987" w:rsidRPr="00793EA2" w:rsidRDefault="00F35D65" w:rsidP="00793E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«Как людям транспорт помогает?»</w:t>
            </w:r>
          </w:p>
          <w:p w:rsidR="00F35D65" w:rsidRPr="00793EA2" w:rsidRDefault="00F35D65" w:rsidP="00793E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знакомство с видами специализированных машин.</w:t>
            </w:r>
          </w:p>
          <w:p w:rsidR="002B5A9B" w:rsidRPr="00793EA2" w:rsidRDefault="002B5A9B" w:rsidP="00793E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«Что нужно знать водителю транспорта?»</w:t>
            </w:r>
          </w:p>
          <w:p w:rsidR="002B5A9B" w:rsidRPr="00793EA2" w:rsidRDefault="002B5A9B" w:rsidP="0079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</w:t>
            </w:r>
            <w:r w:rsidR="00171B9F" w:rsidRPr="00793EA2">
              <w:rPr>
                <w:rFonts w:ascii="Times New Roman" w:hAnsi="Times New Roman" w:cs="Times New Roman"/>
                <w:sz w:val="28"/>
                <w:szCs w:val="28"/>
              </w:rPr>
              <w:t>создать условия для детей формировать умения детей углублять знания детей о дорожных знаках.</w:t>
            </w:r>
          </w:p>
          <w:p w:rsidR="002B2477" w:rsidRPr="00793EA2" w:rsidRDefault="002B2477" w:rsidP="0079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EA2">
              <w:rPr>
                <w:rFonts w:ascii="Times New Roman" w:hAnsi="Times New Roman" w:cs="Times New Roman"/>
                <w:sz w:val="28"/>
                <w:szCs w:val="28"/>
              </w:rPr>
              <w:t>Беседа с рассматриванием иллюстраций «</w:t>
            </w:r>
            <w:r w:rsidR="00793EA2" w:rsidRPr="00793EA2">
              <w:rPr>
                <w:rFonts w:ascii="Times New Roman" w:hAnsi="Times New Roman" w:cs="Times New Roman"/>
                <w:sz w:val="28"/>
                <w:szCs w:val="28"/>
              </w:rPr>
              <w:t xml:space="preserve">23 февраля - </w:t>
            </w:r>
            <w:r w:rsidRPr="00793EA2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Отечества»</w:t>
            </w:r>
          </w:p>
          <w:p w:rsidR="002B2477" w:rsidRPr="00793EA2" w:rsidRDefault="002B2477" w:rsidP="0079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EA2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793EA2" w:rsidRPr="00793EA2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знания о празднике; воспитывать у детей уважительное отношение к защитникам Отечества; вызвать чувство гордости за Российскую армию; желание быть похожими на сильных, смелых воинов.</w:t>
            </w:r>
          </w:p>
          <w:p w:rsidR="00594FF7" w:rsidRPr="00793EA2" w:rsidRDefault="00594FF7" w:rsidP="00793E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A2">
              <w:rPr>
                <w:rFonts w:ascii="Times New Roman" w:hAnsi="Times New Roman" w:cs="Times New Roman"/>
                <w:sz w:val="28"/>
                <w:szCs w:val="28"/>
              </w:rPr>
              <w:t>Беседа «Чем богат родной язык?» (21 февраля – Международный день родного языка)</w:t>
            </w:r>
          </w:p>
          <w:p w:rsidR="006D0EE6" w:rsidRPr="00793EA2" w:rsidRDefault="006D0EE6" w:rsidP="00793E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>КГН: Игровая ситуация «Неряшливый шкафчик».</w:t>
            </w:r>
          </w:p>
          <w:p w:rsidR="006D0EE6" w:rsidRPr="00793EA2" w:rsidRDefault="006D0EE6" w:rsidP="00793E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продолжать учить детей поддерживать порядок в своём шкафчике, формировать привычку бережно относиться к личным вещам.</w:t>
            </w:r>
          </w:p>
          <w:p w:rsidR="00182FFC" w:rsidRPr="00793EA2" w:rsidRDefault="00026EBD" w:rsidP="00793E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упражнение «Правильно и быстро одеваемся»</w:t>
            </w:r>
          </w:p>
          <w:p w:rsidR="00026EBD" w:rsidRPr="00793EA2" w:rsidRDefault="00026EBD" w:rsidP="00793E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формировать навыки самообслуживания, учить </w:t>
            </w:r>
            <w:proofErr w:type="gramStart"/>
            <w:r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793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надевать различные предметы одежды, оказывать взаимопомощь при одевании. </w:t>
            </w:r>
          </w:p>
          <w:p w:rsidR="00026EBD" w:rsidRPr="00793EA2" w:rsidRDefault="00026EBD" w:rsidP="00793E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3517" w:rsidRPr="002E342C" w:rsidTr="00721242">
        <w:tc>
          <w:tcPr>
            <w:tcW w:w="33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517" w:rsidRPr="002E342C" w:rsidRDefault="00253517" w:rsidP="003254AA">
            <w:pPr>
              <w:pStyle w:val="a6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146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900E5" w:rsidRPr="00AD3013" w:rsidRDefault="00673DA7" w:rsidP="008E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013">
              <w:rPr>
                <w:rFonts w:ascii="Times New Roman" w:hAnsi="Times New Roman" w:cs="Times New Roman"/>
                <w:sz w:val="28"/>
                <w:szCs w:val="28"/>
              </w:rPr>
              <w:t>С.р.и. «Поезд»</w:t>
            </w:r>
          </w:p>
          <w:p w:rsidR="00673DA7" w:rsidRPr="00AD3013" w:rsidRDefault="00673DA7" w:rsidP="008E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013"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продолжать учить детей развивать игровой сюжет, выполнять игровые действия в </w:t>
            </w:r>
            <w:r w:rsidRPr="00AD30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выбранной ролью.</w:t>
            </w:r>
          </w:p>
          <w:p w:rsidR="00AD3013" w:rsidRPr="00AD3013" w:rsidRDefault="002B2477" w:rsidP="00AD3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013">
              <w:rPr>
                <w:rFonts w:ascii="Times New Roman" w:hAnsi="Times New Roman" w:cs="Times New Roman"/>
                <w:sz w:val="28"/>
                <w:szCs w:val="28"/>
              </w:rPr>
              <w:t>С.р.и. «Мы солдаты»</w:t>
            </w:r>
          </w:p>
          <w:p w:rsidR="00AD3013" w:rsidRPr="00AD3013" w:rsidRDefault="002B2477" w:rsidP="00AD3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013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AD3013" w:rsidRPr="00AD30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3013" w:rsidRPr="00AD301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в игре подчиняться определенным правилам, воспитывать волевые качества, умение </w:t>
            </w:r>
            <w:r w:rsidR="00AD3013" w:rsidRPr="00AD30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играть в коллективе</w:t>
            </w:r>
            <w:r w:rsidR="00AD3013" w:rsidRPr="00AD30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94FF7" w:rsidRDefault="003A235C" w:rsidP="008E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для родителей в виде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игры, посвящённый Дню защитника Отечества.</w:t>
            </w:r>
          </w:p>
          <w:p w:rsidR="003A235C" w:rsidRPr="00AD3013" w:rsidRDefault="003A235C" w:rsidP="008E6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517" w:rsidRPr="002E342C" w:rsidTr="00721242">
        <w:tc>
          <w:tcPr>
            <w:tcW w:w="10927" w:type="dxa"/>
            <w:gridSpan w:val="6"/>
            <w:tcBorders>
              <w:right w:val="single" w:sz="4" w:space="0" w:color="auto"/>
            </w:tcBorders>
          </w:tcPr>
          <w:p w:rsidR="00253517" w:rsidRPr="002E342C" w:rsidRDefault="00253517" w:rsidP="00C06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Непосредственно-образовательная деятельность (НОД)</w:t>
            </w:r>
          </w:p>
        </w:tc>
        <w:tc>
          <w:tcPr>
            <w:tcW w:w="3859" w:type="dxa"/>
            <w:tcBorders>
              <w:right w:val="single" w:sz="4" w:space="0" w:color="auto"/>
            </w:tcBorders>
          </w:tcPr>
          <w:p w:rsidR="00253517" w:rsidRPr="002E342C" w:rsidRDefault="00253517" w:rsidP="00C06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  <w:p w:rsidR="00253517" w:rsidRPr="002E342C" w:rsidRDefault="00253517" w:rsidP="00C060C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253517" w:rsidRPr="002E342C" w:rsidTr="00721242">
        <w:tc>
          <w:tcPr>
            <w:tcW w:w="3676" w:type="dxa"/>
            <w:gridSpan w:val="3"/>
          </w:tcPr>
          <w:p w:rsidR="00253517" w:rsidRPr="002E342C" w:rsidRDefault="00253517" w:rsidP="00C06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7251" w:type="dxa"/>
            <w:gridSpan w:val="3"/>
          </w:tcPr>
          <w:p w:rsidR="00937AB7" w:rsidRDefault="00A4349A" w:rsidP="0093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«Четвёртый лишний» (грузовой и пассажирский транспорт)</w:t>
            </w:r>
          </w:p>
          <w:p w:rsidR="00A4349A" w:rsidRDefault="00A4349A" w:rsidP="0093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AF3C58"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мышление.</w:t>
            </w:r>
          </w:p>
          <w:p w:rsidR="00A4349A" w:rsidRDefault="005A716D" w:rsidP="0093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«Кому что нужно для работы»</w:t>
            </w:r>
          </w:p>
          <w:p w:rsidR="005A716D" w:rsidRDefault="005A716D" w:rsidP="0093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026EBD">
              <w:rPr>
                <w:rFonts w:ascii="Times New Roman" w:hAnsi="Times New Roman" w:cs="Times New Roman"/>
                <w:sz w:val="28"/>
                <w:szCs w:val="28"/>
              </w:rPr>
              <w:t>закреплять знания о</w:t>
            </w:r>
            <w:r w:rsidR="00E20987">
              <w:rPr>
                <w:rFonts w:ascii="Times New Roman" w:hAnsi="Times New Roman" w:cs="Times New Roman"/>
                <w:sz w:val="28"/>
                <w:szCs w:val="28"/>
              </w:rPr>
              <w:t>б атрибутах разных  профессий</w:t>
            </w:r>
            <w:r w:rsidR="00026E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5118" w:rsidRDefault="00A85118" w:rsidP="0093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«Назови профессию»</w:t>
            </w:r>
          </w:p>
          <w:p w:rsidR="00A85118" w:rsidRDefault="00A85118" w:rsidP="0093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EA4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31D3" w:rsidRPr="00FB31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обобщать и активизировать знания детей о труде, профессиях, орудиях труда, трудовых действиях</w:t>
            </w:r>
            <w:r w:rsidR="00FB31D3"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</w:p>
          <w:p w:rsidR="00A85118" w:rsidRDefault="00F35D65" w:rsidP="0093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«Угадай, что это?»</w:t>
            </w:r>
          </w:p>
          <w:p w:rsidR="00F35D65" w:rsidRDefault="00F35D65" w:rsidP="0093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разных видах транспорта, развитие слухового внимания, мышления.</w:t>
            </w:r>
          </w:p>
          <w:p w:rsidR="002B5A9B" w:rsidRDefault="002B5A9B" w:rsidP="0093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 и «Собери машину»</w:t>
            </w:r>
          </w:p>
          <w:p w:rsidR="002B5A9B" w:rsidRDefault="002B5A9B" w:rsidP="0093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создать условия для детей развивать умение собирать целое из частей, воссоздавать образ машины.</w:t>
            </w:r>
          </w:p>
          <w:p w:rsidR="00F35D65" w:rsidRDefault="000C5BEA" w:rsidP="0093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«Специальные машины»</w:t>
            </w:r>
          </w:p>
          <w:p w:rsidR="000C5BEA" w:rsidRDefault="000C5BEA" w:rsidP="0093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расширить представления детей о специальном транспорте, его назначении, использовании.</w:t>
            </w:r>
          </w:p>
          <w:p w:rsidR="000C5BEA" w:rsidRDefault="00171B9F" w:rsidP="0093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«Кто на какой машине работает?» (на скорой помощи работает врач, на пожарной …. и 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171B9F" w:rsidRDefault="00171B9F" w:rsidP="0093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профессиях на транспорте.</w:t>
            </w:r>
          </w:p>
          <w:p w:rsidR="002B2477" w:rsidRDefault="002B2477" w:rsidP="0093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«Наша Армия»</w:t>
            </w:r>
            <w:r w:rsidR="00AD30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D301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AD3013">
              <w:rPr>
                <w:rFonts w:ascii="Times New Roman" w:hAnsi="Times New Roman" w:cs="Times New Roman"/>
                <w:sz w:val="28"/>
                <w:szCs w:val="28"/>
              </w:rPr>
              <w:t>к 23 февр.)</w:t>
            </w:r>
          </w:p>
          <w:p w:rsidR="002B2477" w:rsidRDefault="002B2477" w:rsidP="0093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AD3013">
              <w:rPr>
                <w:rFonts w:ascii="Times New Roman" w:hAnsi="Times New Roman" w:cs="Times New Roman"/>
                <w:sz w:val="28"/>
                <w:szCs w:val="28"/>
              </w:rPr>
              <w:t>расширять словарь по теме.</w:t>
            </w:r>
          </w:p>
          <w:p w:rsidR="003A235C" w:rsidRPr="002E342C" w:rsidRDefault="003A235C" w:rsidP="00937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9" w:type="dxa"/>
            <w:tcBorders>
              <w:right w:val="single" w:sz="4" w:space="0" w:color="auto"/>
            </w:tcBorders>
          </w:tcPr>
          <w:p w:rsidR="001857AF" w:rsidRPr="002E342C" w:rsidRDefault="001857AF" w:rsidP="003D0E08">
            <w:pPr>
              <w:pStyle w:val="a6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</w:tr>
      <w:tr w:rsidR="00253517" w:rsidRPr="002E342C" w:rsidTr="00721242">
        <w:tc>
          <w:tcPr>
            <w:tcW w:w="3676" w:type="dxa"/>
            <w:gridSpan w:val="3"/>
          </w:tcPr>
          <w:p w:rsidR="00253517" w:rsidRPr="002E342C" w:rsidRDefault="00253517" w:rsidP="00C06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Познавательно-исследовательская </w:t>
            </w: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7251" w:type="dxa"/>
            <w:gridSpan w:val="3"/>
          </w:tcPr>
          <w:p w:rsidR="00587720" w:rsidRDefault="00E12E6F" w:rsidP="002E342C">
            <w:pPr>
              <w:ind w:right="-10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«Снег и лёд – вода, </w:t>
            </w:r>
            <w:r w:rsidR="00587720">
              <w:rPr>
                <w:rFonts w:ascii="Times New Roman" w:hAnsi="Times New Roman" w:cs="Times New Roman"/>
                <w:sz w:val="28"/>
                <w:szCs w:val="28"/>
              </w:rPr>
              <w:t xml:space="preserve">изменившая своё состояние </w:t>
            </w:r>
            <w:proofErr w:type="gramStart"/>
            <w:r w:rsidR="00587720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End"/>
            <w:r w:rsidR="005877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2FFC" w:rsidRDefault="00587720" w:rsidP="002E342C">
            <w:pPr>
              <w:ind w:right="-10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воздействием температуры»</w:t>
            </w:r>
          </w:p>
          <w:p w:rsidR="00587720" w:rsidRDefault="00587720" w:rsidP="002E342C">
            <w:pPr>
              <w:ind w:right="-10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развивать наблюдательность, умение сравнивать, анализировать, обобщать, устанавливать причинно – след</w:t>
            </w:r>
          </w:p>
          <w:p w:rsidR="00587720" w:rsidRDefault="00587720" w:rsidP="002E342C">
            <w:pPr>
              <w:ind w:right="-102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ственные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зависимости и делать выводы.</w:t>
            </w:r>
          </w:p>
          <w:p w:rsidR="00587720" w:rsidRDefault="006E2FB2" w:rsidP="002E342C">
            <w:pPr>
              <w:ind w:right="-10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«Автомобиль из геометрических фигур»</w:t>
            </w:r>
          </w:p>
          <w:p w:rsidR="00AD1911" w:rsidRDefault="006E2FB2" w:rsidP="002E342C">
            <w:pPr>
              <w:ind w:right="-10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создать условия для дет</w:t>
            </w:r>
            <w:r w:rsidR="00AD1911">
              <w:rPr>
                <w:rFonts w:ascii="Times New Roman" w:hAnsi="Times New Roman" w:cs="Times New Roman"/>
                <w:sz w:val="28"/>
                <w:szCs w:val="28"/>
              </w:rPr>
              <w:t>ей, развивать умение</w:t>
            </w:r>
          </w:p>
          <w:p w:rsidR="006E2FB2" w:rsidRDefault="00AD1911" w:rsidP="002E342C">
            <w:pPr>
              <w:ind w:right="-10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анализи</w:t>
            </w:r>
            <w:r w:rsidR="006E2FB2">
              <w:rPr>
                <w:rFonts w:ascii="Times New Roman" w:hAnsi="Times New Roman" w:cs="Times New Roman"/>
                <w:sz w:val="28"/>
                <w:szCs w:val="28"/>
              </w:rPr>
              <w:t>ровать и синтезировать образное мышление.</w:t>
            </w:r>
          </w:p>
          <w:p w:rsidR="006E2FB2" w:rsidRDefault="0047434C" w:rsidP="002E342C">
            <w:pPr>
              <w:ind w:right="-10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«Кораблик» (из счётных палочек)</w:t>
            </w:r>
          </w:p>
          <w:p w:rsidR="0047434C" w:rsidRDefault="0047434C" w:rsidP="002E342C">
            <w:pPr>
              <w:ind w:right="-10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выкладывать из палочек по образцу и </w:t>
            </w:r>
          </w:p>
          <w:p w:rsidR="0047434C" w:rsidRDefault="0047434C" w:rsidP="002E342C">
            <w:pPr>
              <w:ind w:right="-10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самостоятельно; развивать образное мышление.</w:t>
            </w:r>
          </w:p>
          <w:p w:rsidR="0047434C" w:rsidRDefault="002B2477" w:rsidP="002E342C">
            <w:pPr>
              <w:ind w:right="-10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«Парад военной техники»</w:t>
            </w:r>
          </w:p>
          <w:p w:rsidR="003A235C" w:rsidRDefault="00FB31D3" w:rsidP="002E342C">
            <w:pPr>
              <w:ind w:right="-10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«Вверху, внизу, слева, справа, впереди, сзади»</w:t>
            </w:r>
          </w:p>
          <w:p w:rsidR="00FB31D3" w:rsidRDefault="00FB31D3" w:rsidP="002E342C">
            <w:pPr>
              <w:ind w:right="-10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совершенствовать умение определять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пространствен</w:t>
            </w:r>
            <w:proofErr w:type="gramEnd"/>
          </w:p>
          <w:p w:rsidR="00FB31D3" w:rsidRDefault="00FB31D3" w:rsidP="002E342C">
            <w:pPr>
              <w:ind w:right="-102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 от себя.</w:t>
            </w:r>
          </w:p>
          <w:p w:rsidR="00FB31D3" w:rsidRPr="002E342C" w:rsidRDefault="00FB31D3" w:rsidP="002E342C">
            <w:pPr>
              <w:ind w:right="-10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9" w:type="dxa"/>
          </w:tcPr>
          <w:p w:rsidR="00456087" w:rsidRPr="002E342C" w:rsidRDefault="00456087" w:rsidP="00C060C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253517" w:rsidRPr="002E342C" w:rsidTr="00721242">
        <w:tc>
          <w:tcPr>
            <w:tcW w:w="3676" w:type="dxa"/>
            <w:gridSpan w:val="3"/>
          </w:tcPr>
          <w:p w:rsidR="00253517" w:rsidRPr="002E342C" w:rsidRDefault="00253517" w:rsidP="00C06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Коммуникативная деятельность</w:t>
            </w:r>
          </w:p>
        </w:tc>
        <w:tc>
          <w:tcPr>
            <w:tcW w:w="7251" w:type="dxa"/>
            <w:gridSpan w:val="3"/>
          </w:tcPr>
          <w:p w:rsidR="00456087" w:rsidRPr="003A235C" w:rsidRDefault="00A85118" w:rsidP="0045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35C">
              <w:rPr>
                <w:rFonts w:ascii="Times New Roman" w:hAnsi="Times New Roman" w:cs="Times New Roman"/>
                <w:sz w:val="28"/>
                <w:szCs w:val="28"/>
              </w:rPr>
              <w:t>«1, 2, 3, 4, 5» (один автобус, два автобуса … 5 автобусов и т. д.)</w:t>
            </w:r>
          </w:p>
          <w:p w:rsidR="00A85118" w:rsidRPr="003A235C" w:rsidRDefault="00A85118" w:rsidP="0045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35C">
              <w:rPr>
                <w:rFonts w:ascii="Times New Roman" w:hAnsi="Times New Roman" w:cs="Times New Roman"/>
                <w:sz w:val="28"/>
                <w:szCs w:val="28"/>
              </w:rPr>
              <w:t>Цель: согласование числительных с существительным.</w:t>
            </w:r>
          </w:p>
          <w:p w:rsidR="00A85118" w:rsidRPr="003A235C" w:rsidRDefault="00A85118" w:rsidP="0045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35C">
              <w:rPr>
                <w:rFonts w:ascii="Times New Roman" w:hAnsi="Times New Roman" w:cs="Times New Roman"/>
                <w:sz w:val="28"/>
                <w:szCs w:val="28"/>
              </w:rPr>
              <w:t>«Один – много»</w:t>
            </w:r>
          </w:p>
          <w:p w:rsidR="00A85118" w:rsidRPr="003A235C" w:rsidRDefault="00A85118" w:rsidP="0045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35C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6E2FB2" w:rsidRPr="003A235C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детей правильно образовывать в речи существительные единственного и множественного числа</w:t>
            </w:r>
          </w:p>
          <w:p w:rsidR="00A85118" w:rsidRPr="003A235C" w:rsidRDefault="00F15326" w:rsidP="0045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35C">
              <w:rPr>
                <w:rFonts w:ascii="Times New Roman" w:hAnsi="Times New Roman" w:cs="Times New Roman"/>
                <w:sz w:val="28"/>
                <w:szCs w:val="28"/>
              </w:rPr>
              <w:t>«Скажи наоборот»</w:t>
            </w:r>
          </w:p>
          <w:p w:rsidR="00F15326" w:rsidRPr="003A235C" w:rsidRDefault="00F15326" w:rsidP="0045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35C">
              <w:rPr>
                <w:rFonts w:ascii="Times New Roman" w:hAnsi="Times New Roman" w:cs="Times New Roman"/>
                <w:sz w:val="28"/>
                <w:szCs w:val="28"/>
              </w:rPr>
              <w:t>Цель: развитие связной речи.</w:t>
            </w:r>
          </w:p>
          <w:p w:rsidR="00F15326" w:rsidRPr="003A235C" w:rsidRDefault="00026EBD" w:rsidP="0045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35C">
              <w:rPr>
                <w:rFonts w:ascii="Times New Roman" w:hAnsi="Times New Roman" w:cs="Times New Roman"/>
                <w:sz w:val="28"/>
                <w:szCs w:val="28"/>
              </w:rPr>
              <w:t>«Проговаривание чистоговорок»</w:t>
            </w:r>
          </w:p>
          <w:p w:rsidR="00026EBD" w:rsidRPr="003A235C" w:rsidRDefault="00026EBD" w:rsidP="0045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35C">
              <w:rPr>
                <w:rFonts w:ascii="Times New Roman" w:hAnsi="Times New Roman" w:cs="Times New Roman"/>
                <w:sz w:val="28"/>
                <w:szCs w:val="28"/>
              </w:rPr>
              <w:t>Цель: развитие речи.</w:t>
            </w:r>
          </w:p>
          <w:p w:rsidR="00026EBD" w:rsidRPr="003A235C" w:rsidRDefault="00026EBD" w:rsidP="0045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35C">
              <w:rPr>
                <w:rFonts w:ascii="Times New Roman" w:hAnsi="Times New Roman" w:cs="Times New Roman"/>
                <w:sz w:val="28"/>
                <w:szCs w:val="28"/>
              </w:rPr>
              <w:t>«Кто что делает?»</w:t>
            </w:r>
          </w:p>
          <w:p w:rsidR="00026EBD" w:rsidRPr="003A235C" w:rsidRDefault="00026EBD" w:rsidP="0045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35C">
              <w:rPr>
                <w:rFonts w:ascii="Times New Roman" w:hAnsi="Times New Roman" w:cs="Times New Roman"/>
                <w:sz w:val="28"/>
                <w:szCs w:val="28"/>
              </w:rPr>
              <w:t>Цель: пополнять словарный запас, учить использовать различные глаголы.</w:t>
            </w:r>
          </w:p>
          <w:p w:rsidR="00026EBD" w:rsidRPr="003A235C" w:rsidRDefault="00AF3C58" w:rsidP="0045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35C">
              <w:rPr>
                <w:rFonts w:ascii="Times New Roman" w:hAnsi="Times New Roman" w:cs="Times New Roman"/>
                <w:sz w:val="28"/>
                <w:szCs w:val="28"/>
              </w:rPr>
              <w:t>«Делим слова на части» (</w:t>
            </w:r>
            <w:proofErr w:type="spellStart"/>
            <w:r w:rsidRPr="003A235C">
              <w:rPr>
                <w:rFonts w:ascii="Times New Roman" w:hAnsi="Times New Roman" w:cs="Times New Roman"/>
                <w:sz w:val="28"/>
                <w:szCs w:val="28"/>
              </w:rPr>
              <w:t>ав-то-бус</w:t>
            </w:r>
            <w:proofErr w:type="spellEnd"/>
            <w:r w:rsidRPr="003A23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A235C">
              <w:rPr>
                <w:rFonts w:ascii="Times New Roman" w:hAnsi="Times New Roman" w:cs="Times New Roman"/>
                <w:sz w:val="28"/>
                <w:szCs w:val="28"/>
              </w:rPr>
              <w:t>ма-ши-на</w:t>
            </w:r>
            <w:proofErr w:type="spellEnd"/>
            <w:r w:rsidRPr="003A235C">
              <w:rPr>
                <w:rFonts w:ascii="Times New Roman" w:hAnsi="Times New Roman" w:cs="Times New Roman"/>
                <w:sz w:val="28"/>
                <w:szCs w:val="28"/>
              </w:rPr>
              <w:t xml:space="preserve"> и т. д.)</w:t>
            </w:r>
          </w:p>
          <w:p w:rsidR="00AF3C58" w:rsidRPr="003A235C" w:rsidRDefault="00AF3C58" w:rsidP="0045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35C">
              <w:rPr>
                <w:rFonts w:ascii="Times New Roman" w:hAnsi="Times New Roman" w:cs="Times New Roman"/>
                <w:sz w:val="28"/>
                <w:szCs w:val="28"/>
              </w:rPr>
              <w:t>Цель: закреплять умение деления слов на слоги.</w:t>
            </w:r>
          </w:p>
          <w:p w:rsidR="00AF3C58" w:rsidRPr="003A235C" w:rsidRDefault="00E75054" w:rsidP="0045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35C">
              <w:rPr>
                <w:rFonts w:ascii="Times New Roman" w:hAnsi="Times New Roman" w:cs="Times New Roman"/>
                <w:sz w:val="28"/>
                <w:szCs w:val="28"/>
              </w:rPr>
              <w:t>«Узнай по описанию»</w:t>
            </w:r>
          </w:p>
          <w:p w:rsidR="00E75054" w:rsidRPr="003A235C" w:rsidRDefault="00E75054" w:rsidP="0045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35C"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описывать транспорт.</w:t>
            </w:r>
          </w:p>
          <w:p w:rsidR="00EC2944" w:rsidRPr="003A235C" w:rsidRDefault="00EC2944" w:rsidP="0045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35C">
              <w:rPr>
                <w:rFonts w:ascii="Times New Roman" w:hAnsi="Times New Roman" w:cs="Times New Roman"/>
                <w:sz w:val="28"/>
                <w:szCs w:val="28"/>
              </w:rPr>
              <w:t>«Услышь звук «и» и хлопни в ладоши»</w:t>
            </w:r>
          </w:p>
          <w:p w:rsidR="00EC2944" w:rsidRPr="003A235C" w:rsidRDefault="00EC2944" w:rsidP="0045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35C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AD3013" w:rsidRPr="003A235C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навыки фонематического слуха, умение </w:t>
            </w:r>
            <w:r w:rsidR="00AD3013" w:rsidRPr="003A2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выделять звук из ряда звуков.</w:t>
            </w:r>
          </w:p>
          <w:p w:rsidR="00DD66C1" w:rsidRPr="003A235C" w:rsidRDefault="00DD66C1" w:rsidP="0045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35C">
              <w:rPr>
                <w:rFonts w:ascii="Times New Roman" w:hAnsi="Times New Roman" w:cs="Times New Roman"/>
                <w:sz w:val="28"/>
                <w:szCs w:val="28"/>
              </w:rPr>
              <w:t>«Кто лишний?»</w:t>
            </w:r>
          </w:p>
          <w:p w:rsidR="00DD66C1" w:rsidRPr="003A235C" w:rsidRDefault="00DD66C1" w:rsidP="0045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35C">
              <w:rPr>
                <w:rFonts w:ascii="Times New Roman" w:hAnsi="Times New Roman" w:cs="Times New Roman"/>
                <w:sz w:val="28"/>
                <w:szCs w:val="28"/>
              </w:rPr>
              <w:t>Цель: развитие речевого слуха.</w:t>
            </w:r>
          </w:p>
          <w:p w:rsidR="00DD66C1" w:rsidRPr="003A235C" w:rsidRDefault="00B57422" w:rsidP="0045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35C">
              <w:rPr>
                <w:rFonts w:ascii="Times New Roman" w:hAnsi="Times New Roman" w:cs="Times New Roman"/>
                <w:sz w:val="28"/>
                <w:szCs w:val="28"/>
              </w:rPr>
              <w:t>«Кто ч</w:t>
            </w:r>
            <w:r w:rsidR="00DD66C1" w:rsidRPr="003A235C">
              <w:rPr>
                <w:rFonts w:ascii="Times New Roman" w:hAnsi="Times New Roman" w:cs="Times New Roman"/>
                <w:sz w:val="28"/>
                <w:szCs w:val="28"/>
              </w:rPr>
              <w:t>ем управляет?»</w:t>
            </w:r>
          </w:p>
          <w:p w:rsidR="00DD66C1" w:rsidRPr="003A235C" w:rsidRDefault="00DD66C1" w:rsidP="0045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35C">
              <w:rPr>
                <w:rFonts w:ascii="Times New Roman" w:hAnsi="Times New Roman" w:cs="Times New Roman"/>
                <w:sz w:val="28"/>
                <w:szCs w:val="28"/>
              </w:rPr>
              <w:t xml:space="preserve">Цель: образование и употребление имён существительных </w:t>
            </w:r>
          </w:p>
          <w:p w:rsidR="00DD66C1" w:rsidRPr="003A235C" w:rsidRDefault="00DD66C1" w:rsidP="0045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35C">
              <w:rPr>
                <w:rFonts w:ascii="Times New Roman" w:hAnsi="Times New Roman" w:cs="Times New Roman"/>
                <w:sz w:val="28"/>
                <w:szCs w:val="28"/>
              </w:rPr>
              <w:t>в форме творительного падежа.</w:t>
            </w:r>
          </w:p>
          <w:p w:rsidR="00DD66C1" w:rsidRPr="003A235C" w:rsidRDefault="00DD66C1" w:rsidP="0045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35C">
              <w:rPr>
                <w:rFonts w:ascii="Times New Roman" w:hAnsi="Times New Roman" w:cs="Times New Roman"/>
                <w:sz w:val="28"/>
                <w:szCs w:val="28"/>
              </w:rPr>
              <w:t>Упражнение «Подскажи словечко»</w:t>
            </w:r>
          </w:p>
          <w:p w:rsidR="00DD66C1" w:rsidRPr="003A235C" w:rsidRDefault="00DD66C1" w:rsidP="0045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35C">
              <w:rPr>
                <w:rFonts w:ascii="Times New Roman" w:hAnsi="Times New Roman" w:cs="Times New Roman"/>
                <w:sz w:val="28"/>
                <w:szCs w:val="28"/>
              </w:rPr>
              <w:t>Цель: развитие мышления, чувства рифмы.</w:t>
            </w:r>
          </w:p>
          <w:p w:rsidR="00673DA7" w:rsidRPr="003A235C" w:rsidRDefault="00673DA7" w:rsidP="0045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35C">
              <w:rPr>
                <w:rFonts w:ascii="Times New Roman" w:hAnsi="Times New Roman" w:cs="Times New Roman"/>
                <w:sz w:val="28"/>
                <w:szCs w:val="28"/>
              </w:rPr>
              <w:t>Придумывание загадок – описаний об игрушках (транспорте)</w:t>
            </w:r>
          </w:p>
          <w:p w:rsidR="00673DA7" w:rsidRPr="003A235C" w:rsidRDefault="00673DA7" w:rsidP="0045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35C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AD3013" w:rsidRPr="003A235C">
              <w:rPr>
                <w:rFonts w:ascii="Times New Roman" w:hAnsi="Times New Roman" w:cs="Times New Roman"/>
                <w:sz w:val="28"/>
                <w:szCs w:val="28"/>
              </w:rPr>
              <w:t>формировать грамматический строй речи, активизировать словарь по теме.</w:t>
            </w:r>
          </w:p>
          <w:p w:rsidR="00D23763" w:rsidRPr="003A235C" w:rsidRDefault="00D23763" w:rsidP="0045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35C">
              <w:rPr>
                <w:rFonts w:ascii="Times New Roman" w:hAnsi="Times New Roman" w:cs="Times New Roman"/>
                <w:sz w:val="28"/>
                <w:szCs w:val="28"/>
              </w:rPr>
              <w:t>«Закончи предложение»</w:t>
            </w:r>
          </w:p>
          <w:p w:rsidR="00D23763" w:rsidRPr="003A235C" w:rsidRDefault="00D23763" w:rsidP="0045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35C">
              <w:rPr>
                <w:rFonts w:ascii="Times New Roman" w:hAnsi="Times New Roman" w:cs="Times New Roman"/>
                <w:sz w:val="28"/>
                <w:szCs w:val="28"/>
              </w:rPr>
              <w:t>Цель: развитие речевой активности, пополнение словарного запаса.</w:t>
            </w:r>
          </w:p>
          <w:p w:rsidR="00171B9F" w:rsidRPr="003A235C" w:rsidRDefault="00171B9F" w:rsidP="0045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35C">
              <w:rPr>
                <w:rFonts w:ascii="Times New Roman" w:hAnsi="Times New Roman" w:cs="Times New Roman"/>
                <w:sz w:val="28"/>
                <w:szCs w:val="28"/>
              </w:rPr>
              <w:t>«Профессии на транспорте, которые знаете вы»</w:t>
            </w:r>
          </w:p>
          <w:p w:rsidR="00171B9F" w:rsidRDefault="00171B9F" w:rsidP="0045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35C">
              <w:rPr>
                <w:rFonts w:ascii="Times New Roman" w:hAnsi="Times New Roman" w:cs="Times New Roman"/>
                <w:sz w:val="28"/>
                <w:szCs w:val="28"/>
              </w:rPr>
              <w:t>Цель: создать условия для детей развивать связную речь; воспитывать у детей желание поделится историями из личного опыта.</w:t>
            </w:r>
          </w:p>
          <w:p w:rsidR="0070495F" w:rsidRDefault="0070495F" w:rsidP="00704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«Назови слова – действия» (врач – слушает, выписывает рецепт, смотрит горло, измеряет температуру, выписывает лекарства и т. д.)</w:t>
            </w:r>
            <w:proofErr w:type="gramEnd"/>
          </w:p>
          <w:p w:rsidR="003A235C" w:rsidRPr="003A235C" w:rsidRDefault="003A235C" w:rsidP="00456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9" w:type="dxa"/>
          </w:tcPr>
          <w:p w:rsidR="00EB2677" w:rsidRPr="002E342C" w:rsidRDefault="00EB2677" w:rsidP="003D0E0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253517" w:rsidRPr="002E342C" w:rsidTr="00721242">
        <w:tc>
          <w:tcPr>
            <w:tcW w:w="3676" w:type="dxa"/>
            <w:gridSpan w:val="3"/>
          </w:tcPr>
          <w:p w:rsidR="00253517" w:rsidRPr="002E342C" w:rsidRDefault="00253517" w:rsidP="00C06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Изобразительная деятельность</w:t>
            </w:r>
          </w:p>
        </w:tc>
        <w:tc>
          <w:tcPr>
            <w:tcW w:w="7251" w:type="dxa"/>
            <w:gridSpan w:val="3"/>
          </w:tcPr>
          <w:p w:rsidR="000A2E5E" w:rsidRPr="002C46FE" w:rsidRDefault="00026EBD" w:rsidP="002E342C">
            <w:pPr>
              <w:ind w:right="-10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6FE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«Самолёты летят сквозь облака»</w:t>
            </w:r>
          </w:p>
          <w:p w:rsidR="00026EBD" w:rsidRPr="002C46FE" w:rsidRDefault="00026EBD" w:rsidP="002E342C">
            <w:pPr>
              <w:ind w:right="-102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4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</w:t>
            </w:r>
            <w:r w:rsidRPr="002C46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учить детей изображать самолеты, летящие </w:t>
            </w:r>
          </w:p>
          <w:p w:rsidR="00026EBD" w:rsidRPr="002C46FE" w:rsidRDefault="00026EBD" w:rsidP="002E342C">
            <w:pPr>
              <w:ind w:right="-102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46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сквозь облака, используя разный нажим на карандаш.</w:t>
            </w:r>
          </w:p>
          <w:p w:rsidR="00AF3C58" w:rsidRPr="002C46FE" w:rsidRDefault="00673DA7" w:rsidP="002E342C">
            <w:pPr>
              <w:ind w:right="-10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6FE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«Кораблик»</w:t>
            </w:r>
          </w:p>
          <w:p w:rsidR="00673DA7" w:rsidRPr="002C46FE" w:rsidRDefault="00673DA7" w:rsidP="002E342C">
            <w:pPr>
              <w:ind w:right="-10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создание условий для художественного творчества </w:t>
            </w:r>
          </w:p>
          <w:p w:rsidR="00673DA7" w:rsidRPr="002C46FE" w:rsidRDefault="00673DA7" w:rsidP="002E342C">
            <w:pPr>
              <w:ind w:right="-10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6FE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детей.</w:t>
            </w:r>
          </w:p>
          <w:p w:rsidR="00673DA7" w:rsidRPr="002C46FE" w:rsidRDefault="00673DA7" w:rsidP="002E342C">
            <w:pPr>
              <w:ind w:right="-10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6FE">
              <w:rPr>
                <w:rFonts w:ascii="Times New Roman" w:eastAsia="Times New Roman" w:hAnsi="Times New Roman" w:cs="Times New Roman"/>
                <w:sz w:val="28"/>
                <w:szCs w:val="28"/>
              </w:rPr>
              <w:t>Обрывная аппликация «Самолёт»</w:t>
            </w:r>
          </w:p>
          <w:p w:rsidR="00AD1911" w:rsidRPr="002C46FE" w:rsidRDefault="00673DA7" w:rsidP="002E342C">
            <w:pPr>
              <w:ind w:right="-10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</w:t>
            </w:r>
            <w:r w:rsidR="00AD1911" w:rsidRPr="002C4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мелкую моторику, </w:t>
            </w:r>
            <w:proofErr w:type="gramStart"/>
            <w:r w:rsidR="00AD1911" w:rsidRPr="002C46FE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творческие</w:t>
            </w:r>
            <w:proofErr w:type="gramEnd"/>
            <w:r w:rsidR="00AD1911" w:rsidRPr="002C4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73DA7" w:rsidRPr="002C46FE" w:rsidRDefault="00AD1911" w:rsidP="002E342C">
            <w:pPr>
              <w:ind w:right="-10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6FE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Способности, внимание.</w:t>
            </w:r>
          </w:p>
          <w:p w:rsidR="00AD1911" w:rsidRPr="002C46FE" w:rsidRDefault="00AD1911" w:rsidP="002E342C">
            <w:pPr>
              <w:ind w:right="-10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6FE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 «Самолёт»</w:t>
            </w:r>
          </w:p>
          <w:p w:rsidR="00AD1911" w:rsidRPr="002C46FE" w:rsidRDefault="00AD1911" w:rsidP="002E342C">
            <w:pPr>
              <w:ind w:right="-102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46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Цель: продолжать учить лепить предметы различных форм, </w:t>
            </w:r>
          </w:p>
          <w:p w:rsidR="00AD1911" w:rsidRDefault="00AD1911" w:rsidP="002E342C">
            <w:pPr>
              <w:ind w:right="-102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46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передавая их особенности.</w:t>
            </w:r>
          </w:p>
          <w:p w:rsidR="003A235C" w:rsidRPr="002C46FE" w:rsidRDefault="003A235C" w:rsidP="002E342C">
            <w:pPr>
              <w:ind w:right="-10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9" w:type="dxa"/>
          </w:tcPr>
          <w:p w:rsidR="00F36F11" w:rsidRPr="002E342C" w:rsidRDefault="00F36F11" w:rsidP="003D0E08">
            <w:pPr>
              <w:ind w:right="-10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3517" w:rsidRPr="002E342C" w:rsidTr="00721242">
        <w:tc>
          <w:tcPr>
            <w:tcW w:w="3676" w:type="dxa"/>
            <w:gridSpan w:val="3"/>
          </w:tcPr>
          <w:p w:rsidR="00253517" w:rsidRPr="002E342C" w:rsidRDefault="00253517" w:rsidP="00C06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Конструирование</w:t>
            </w:r>
          </w:p>
        </w:tc>
        <w:tc>
          <w:tcPr>
            <w:tcW w:w="7251" w:type="dxa"/>
            <w:gridSpan w:val="3"/>
          </w:tcPr>
          <w:p w:rsidR="00E37017" w:rsidRDefault="00E75054" w:rsidP="00CB448A">
            <w:pPr>
              <w:pStyle w:val="a4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«Космический корабль» (из конструктора «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лего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>»)</w:t>
            </w:r>
          </w:p>
          <w:p w:rsidR="00E75054" w:rsidRDefault="00E75054" w:rsidP="00CB448A">
            <w:pPr>
              <w:pStyle w:val="a4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Цель: развивать конструкторские навыки, диалогическое взаимодействие между детьми.</w:t>
            </w:r>
          </w:p>
          <w:p w:rsidR="00E75054" w:rsidRDefault="00673DA7" w:rsidP="00CB448A">
            <w:pPr>
              <w:pStyle w:val="a4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«Пожарная машина»</w:t>
            </w:r>
          </w:p>
          <w:p w:rsidR="00673DA7" w:rsidRDefault="00673DA7" w:rsidP="00CB448A">
            <w:pPr>
              <w:pStyle w:val="a4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Цель: учить детей конструировать из разнообразных материалов.</w:t>
            </w:r>
          </w:p>
          <w:p w:rsidR="000C5BEA" w:rsidRDefault="000C5BEA" w:rsidP="00CB448A">
            <w:pPr>
              <w:pStyle w:val="a4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Конструирование из картона «Машина скорой помощи»</w:t>
            </w:r>
          </w:p>
          <w:p w:rsidR="000C5BEA" w:rsidRDefault="000C5BEA" w:rsidP="00CB448A">
            <w:pPr>
              <w:pStyle w:val="a4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Цель:</w:t>
            </w:r>
            <w:r w:rsidR="002C46FE">
              <w:rPr>
                <w:rFonts w:eastAsiaTheme="minorEastAsia"/>
                <w:sz w:val="28"/>
                <w:szCs w:val="28"/>
              </w:rPr>
              <w:t xml:space="preserve"> формирование умения детей конструировать из бумаги машину, выделяя её характерные особенности.</w:t>
            </w:r>
          </w:p>
          <w:p w:rsidR="00FB31D3" w:rsidRPr="002E342C" w:rsidRDefault="00FB31D3" w:rsidP="00CB448A">
            <w:pPr>
              <w:pStyle w:val="a4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59" w:type="dxa"/>
          </w:tcPr>
          <w:p w:rsidR="00253517" w:rsidRPr="002E342C" w:rsidRDefault="00253517" w:rsidP="00FA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517" w:rsidRPr="002E342C" w:rsidTr="00721242">
        <w:tc>
          <w:tcPr>
            <w:tcW w:w="3676" w:type="dxa"/>
            <w:gridSpan w:val="3"/>
          </w:tcPr>
          <w:p w:rsidR="00253517" w:rsidRPr="002E342C" w:rsidRDefault="00253517" w:rsidP="00C06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7251" w:type="dxa"/>
            <w:gridSpan w:val="3"/>
          </w:tcPr>
          <w:p w:rsidR="008E6861" w:rsidRDefault="0086156E" w:rsidP="008E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«Шофёр»</w:t>
            </w:r>
          </w:p>
          <w:p w:rsidR="0086156E" w:rsidRDefault="0086156E" w:rsidP="008E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3A235C">
              <w:rPr>
                <w:rFonts w:ascii="Times New Roman" w:hAnsi="Times New Roman" w:cs="Times New Roman"/>
                <w:sz w:val="28"/>
                <w:szCs w:val="28"/>
              </w:rPr>
              <w:t>уточнять знания о сигналах светофора, развивать внимание, умение внимательно слушать.</w:t>
            </w:r>
          </w:p>
          <w:p w:rsidR="00DD66C1" w:rsidRDefault="00DD66C1" w:rsidP="008E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«Самолёт»</w:t>
            </w:r>
          </w:p>
          <w:p w:rsidR="00DD66C1" w:rsidRDefault="00DD66C1" w:rsidP="008E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ловкости, подвижности.</w:t>
            </w:r>
          </w:p>
          <w:p w:rsidR="00E20987" w:rsidRDefault="00E20987" w:rsidP="008E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«Цветные автомобили»</w:t>
            </w:r>
          </w:p>
          <w:p w:rsidR="00E20987" w:rsidRDefault="00E20987" w:rsidP="008E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соблюдать правила игры, по сигналу воспитателя бегать в любом направлении, не наталкиваясь друг на друга, различать цвета.</w:t>
            </w:r>
          </w:p>
          <w:p w:rsidR="00E20987" w:rsidRDefault="00171B9F" w:rsidP="008E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«Догони меня»</w:t>
            </w:r>
          </w:p>
          <w:p w:rsidR="00171B9F" w:rsidRDefault="00171B9F" w:rsidP="008E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быстро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ориентироваться в пространстве, развивать ловкость.</w:t>
            </w:r>
          </w:p>
          <w:p w:rsidR="003A235C" w:rsidRPr="002E342C" w:rsidRDefault="003A235C" w:rsidP="008E6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9" w:type="dxa"/>
          </w:tcPr>
          <w:p w:rsidR="005B78F3" w:rsidRPr="002E342C" w:rsidRDefault="005B78F3" w:rsidP="002E3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517" w:rsidRPr="002E342C" w:rsidTr="00721242">
        <w:trPr>
          <w:trHeight w:val="849"/>
        </w:trPr>
        <w:tc>
          <w:tcPr>
            <w:tcW w:w="3676" w:type="dxa"/>
            <w:gridSpan w:val="3"/>
            <w:tcBorders>
              <w:left w:val="single" w:sz="4" w:space="0" w:color="auto"/>
            </w:tcBorders>
          </w:tcPr>
          <w:p w:rsidR="00253517" w:rsidRPr="002E342C" w:rsidRDefault="00253517" w:rsidP="00C06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7251" w:type="dxa"/>
            <w:gridSpan w:val="3"/>
          </w:tcPr>
          <w:p w:rsidR="005B78F3" w:rsidRDefault="00F97D3C" w:rsidP="002E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Майя</w:t>
            </w:r>
            <w:r w:rsidRPr="00F97D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Маша «Детская песня про пожарных»</w:t>
            </w:r>
          </w:p>
          <w:p w:rsidR="00F97D3C" w:rsidRDefault="00F97D3C" w:rsidP="002E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Майя и Маша «Детская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песня про полицию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97D3C" w:rsidRDefault="00F97D3C" w:rsidP="002E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Быкова «Я солдатом быть хочу» (к 23 февр.)</w:t>
            </w:r>
          </w:p>
          <w:p w:rsidR="00F97D3C" w:rsidRPr="00F97D3C" w:rsidRDefault="00F97D3C" w:rsidP="002E3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9" w:type="dxa"/>
          </w:tcPr>
          <w:p w:rsidR="00253517" w:rsidRPr="002E342C" w:rsidRDefault="00253517" w:rsidP="00C060C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253517" w:rsidRPr="002E342C" w:rsidTr="00721242">
        <w:tc>
          <w:tcPr>
            <w:tcW w:w="9606" w:type="dxa"/>
            <w:gridSpan w:val="5"/>
          </w:tcPr>
          <w:p w:rsidR="00253517" w:rsidRPr="002E342C" w:rsidRDefault="00253517" w:rsidP="00C06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5180" w:type="dxa"/>
            <w:gridSpan w:val="2"/>
          </w:tcPr>
          <w:p w:rsidR="00253517" w:rsidRPr="002E342C" w:rsidRDefault="00253517" w:rsidP="00C06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253517" w:rsidRPr="00BA2DA2" w:rsidTr="00721242">
        <w:tc>
          <w:tcPr>
            <w:tcW w:w="9606" w:type="dxa"/>
            <w:gridSpan w:val="5"/>
          </w:tcPr>
          <w:p w:rsidR="00937AB7" w:rsidRPr="003A235C" w:rsidRDefault="00A4349A" w:rsidP="00655F08">
            <w:pPr>
              <w:pStyle w:val="a4"/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3A235C">
              <w:rPr>
                <w:rFonts w:eastAsia="Times New Roman"/>
                <w:sz w:val="28"/>
                <w:szCs w:val="28"/>
              </w:rPr>
              <w:t>Центр развития речи:</w:t>
            </w:r>
          </w:p>
          <w:p w:rsidR="006D0EE6" w:rsidRPr="003A235C" w:rsidRDefault="006D0EE6" w:rsidP="00655F08">
            <w:pPr>
              <w:pStyle w:val="a4"/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3A235C">
              <w:rPr>
                <w:rFonts w:eastAsia="Times New Roman"/>
                <w:sz w:val="28"/>
                <w:szCs w:val="28"/>
              </w:rPr>
              <w:t xml:space="preserve">Иллюстрации с изображением транспорта, людей разных профессий, </w:t>
            </w:r>
            <w:r w:rsidRPr="003A235C">
              <w:rPr>
                <w:rFonts w:eastAsia="Times New Roman"/>
                <w:sz w:val="28"/>
                <w:szCs w:val="28"/>
              </w:rPr>
              <w:lastRenderedPageBreak/>
              <w:t xml:space="preserve">работающих на транспорте; </w:t>
            </w:r>
            <w:r w:rsidR="002B5A9B" w:rsidRPr="003A235C">
              <w:rPr>
                <w:rFonts w:eastAsia="Times New Roman"/>
                <w:sz w:val="28"/>
                <w:szCs w:val="28"/>
              </w:rPr>
              <w:t xml:space="preserve">разрезные картинки «военный транспорт» ( к 23 февр.), </w:t>
            </w:r>
            <w:proofErr w:type="spellStart"/>
            <w:r w:rsidR="00AD1911" w:rsidRPr="003A235C">
              <w:rPr>
                <w:rFonts w:eastAsia="Times New Roman"/>
                <w:sz w:val="28"/>
                <w:szCs w:val="28"/>
              </w:rPr>
              <w:t>д</w:t>
            </w:r>
            <w:proofErr w:type="spellEnd"/>
            <w:r w:rsidR="00AD1911" w:rsidRPr="003A235C">
              <w:rPr>
                <w:rFonts w:eastAsia="Times New Roman"/>
                <w:sz w:val="28"/>
                <w:szCs w:val="28"/>
              </w:rPr>
              <w:t>/и «Парные картинки»</w:t>
            </w:r>
            <w:r w:rsidR="001E2631" w:rsidRPr="003A235C">
              <w:rPr>
                <w:rFonts w:eastAsia="Times New Roman"/>
                <w:sz w:val="28"/>
                <w:szCs w:val="28"/>
              </w:rPr>
              <w:t xml:space="preserve">; альбом «Российская армия» (к 23 </w:t>
            </w:r>
            <w:proofErr w:type="spellStart"/>
            <w:proofErr w:type="gramStart"/>
            <w:r w:rsidR="001E2631" w:rsidRPr="003A235C">
              <w:rPr>
                <w:rFonts w:eastAsia="Times New Roman"/>
                <w:sz w:val="28"/>
                <w:szCs w:val="28"/>
              </w:rPr>
              <w:t>февр</w:t>
            </w:r>
            <w:proofErr w:type="spellEnd"/>
            <w:proofErr w:type="gramEnd"/>
            <w:r w:rsidR="001E2631" w:rsidRPr="003A235C">
              <w:rPr>
                <w:rFonts w:eastAsia="Times New Roman"/>
                <w:sz w:val="28"/>
                <w:szCs w:val="28"/>
              </w:rPr>
              <w:t>)</w:t>
            </w:r>
          </w:p>
          <w:p w:rsidR="00A4349A" w:rsidRPr="003A235C" w:rsidRDefault="00A4349A" w:rsidP="00655F08">
            <w:pPr>
              <w:pStyle w:val="a4"/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3A235C">
              <w:rPr>
                <w:rFonts w:eastAsia="Times New Roman"/>
                <w:sz w:val="28"/>
                <w:szCs w:val="28"/>
              </w:rPr>
              <w:t>Центр математики:</w:t>
            </w:r>
          </w:p>
          <w:p w:rsidR="0047434C" w:rsidRPr="003A235C" w:rsidRDefault="0047434C" w:rsidP="00655F08">
            <w:pPr>
              <w:pStyle w:val="a4"/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3A235C">
              <w:rPr>
                <w:rFonts w:eastAsia="Times New Roman"/>
                <w:sz w:val="28"/>
                <w:szCs w:val="28"/>
              </w:rPr>
              <w:t>«Кораблик» (из счётных палочек)</w:t>
            </w:r>
            <w:r w:rsidR="00171B9F" w:rsidRPr="003A235C">
              <w:rPr>
                <w:rFonts w:eastAsia="Times New Roman"/>
                <w:sz w:val="28"/>
                <w:szCs w:val="28"/>
              </w:rPr>
              <w:t xml:space="preserve">, «Танк», «Флаг» (из счётных палочек) (к 23 </w:t>
            </w:r>
            <w:proofErr w:type="spellStart"/>
            <w:proofErr w:type="gramStart"/>
            <w:r w:rsidR="00171B9F" w:rsidRPr="003A235C">
              <w:rPr>
                <w:rFonts w:eastAsia="Times New Roman"/>
                <w:sz w:val="28"/>
                <w:szCs w:val="28"/>
              </w:rPr>
              <w:t>февр</w:t>
            </w:r>
            <w:proofErr w:type="spellEnd"/>
            <w:proofErr w:type="gramEnd"/>
            <w:r w:rsidR="00171B9F" w:rsidRPr="003A235C">
              <w:rPr>
                <w:rFonts w:eastAsia="Times New Roman"/>
                <w:sz w:val="28"/>
                <w:szCs w:val="28"/>
              </w:rPr>
              <w:t>)</w:t>
            </w:r>
            <w:r w:rsidR="00AD1911" w:rsidRPr="003A235C">
              <w:rPr>
                <w:rFonts w:eastAsia="Times New Roman"/>
                <w:sz w:val="28"/>
                <w:szCs w:val="28"/>
              </w:rPr>
              <w:t xml:space="preserve">, «нанеси штриховку», </w:t>
            </w:r>
          </w:p>
          <w:p w:rsidR="00A4349A" w:rsidRPr="003A235C" w:rsidRDefault="006D0EE6" w:rsidP="00655F08">
            <w:pPr>
              <w:pStyle w:val="a4"/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3A235C">
              <w:rPr>
                <w:rFonts w:eastAsia="Times New Roman"/>
                <w:sz w:val="28"/>
                <w:szCs w:val="28"/>
              </w:rPr>
              <w:t>Центр экспериментирования и экологии:</w:t>
            </w:r>
          </w:p>
          <w:p w:rsidR="002C46FE" w:rsidRPr="003A235C" w:rsidRDefault="002B35FE" w:rsidP="00655F08">
            <w:pPr>
              <w:pStyle w:val="a4"/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Сравнение металла и стекла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ознакомить с качествами и свойствами металла и стекла путём сравнения)</w:t>
            </w:r>
          </w:p>
          <w:p w:rsidR="006D0EE6" w:rsidRPr="003A235C" w:rsidRDefault="006D0EE6" w:rsidP="00655F08">
            <w:pPr>
              <w:pStyle w:val="a4"/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3A235C">
              <w:rPr>
                <w:rFonts w:eastAsia="Times New Roman"/>
                <w:sz w:val="28"/>
                <w:szCs w:val="28"/>
              </w:rPr>
              <w:t>Центр конструирования:</w:t>
            </w:r>
          </w:p>
          <w:p w:rsidR="00DC6CF4" w:rsidRPr="003A235C" w:rsidRDefault="00DC6CF4" w:rsidP="00655F08">
            <w:pPr>
              <w:pStyle w:val="a4"/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proofErr w:type="gramStart"/>
            <w:r w:rsidRPr="003A235C">
              <w:rPr>
                <w:rFonts w:eastAsia="Times New Roman"/>
                <w:sz w:val="28"/>
                <w:szCs w:val="28"/>
              </w:rPr>
              <w:t>Схемы конструктора «</w:t>
            </w:r>
            <w:proofErr w:type="spellStart"/>
            <w:r w:rsidRPr="003A235C">
              <w:rPr>
                <w:rFonts w:eastAsia="Times New Roman"/>
                <w:sz w:val="28"/>
                <w:szCs w:val="28"/>
              </w:rPr>
              <w:t>тико</w:t>
            </w:r>
            <w:proofErr w:type="spellEnd"/>
            <w:r w:rsidRPr="003A235C">
              <w:rPr>
                <w:rFonts w:eastAsia="Times New Roman"/>
                <w:sz w:val="28"/>
                <w:szCs w:val="28"/>
              </w:rPr>
              <w:t xml:space="preserve">» (танк, самолёт, автомобиль, корабль, лодка, вертолёт, ракета, подводная лодка, </w:t>
            </w:r>
            <w:r w:rsidR="00EA4C1D" w:rsidRPr="003A235C">
              <w:rPr>
                <w:rFonts w:eastAsia="Times New Roman"/>
                <w:sz w:val="28"/>
                <w:szCs w:val="28"/>
              </w:rPr>
              <w:t xml:space="preserve">пожарная машина, автобус), </w:t>
            </w:r>
            <w:r w:rsidR="002C46FE" w:rsidRPr="003A235C">
              <w:rPr>
                <w:rFonts w:eastAsia="Times New Roman"/>
                <w:sz w:val="28"/>
                <w:szCs w:val="28"/>
              </w:rPr>
              <w:t>схемы из конструктора «</w:t>
            </w:r>
            <w:proofErr w:type="spellStart"/>
            <w:r w:rsidR="002C46FE" w:rsidRPr="003A235C">
              <w:rPr>
                <w:rFonts w:eastAsia="Times New Roman"/>
                <w:sz w:val="28"/>
                <w:szCs w:val="28"/>
              </w:rPr>
              <w:t>лего</w:t>
            </w:r>
            <w:proofErr w:type="spellEnd"/>
            <w:r w:rsidR="002C46FE" w:rsidRPr="003A235C">
              <w:rPr>
                <w:rFonts w:eastAsia="Times New Roman"/>
                <w:sz w:val="28"/>
                <w:szCs w:val="28"/>
              </w:rPr>
              <w:t>» «самолёт», «танк»</w:t>
            </w:r>
            <w:proofErr w:type="gramEnd"/>
          </w:p>
          <w:p w:rsidR="006D0EE6" w:rsidRPr="003A235C" w:rsidRDefault="006D0EE6" w:rsidP="00655F08">
            <w:pPr>
              <w:pStyle w:val="a4"/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3A235C">
              <w:rPr>
                <w:rFonts w:eastAsia="Times New Roman"/>
                <w:sz w:val="28"/>
                <w:szCs w:val="28"/>
              </w:rPr>
              <w:t>Центр продуктивной деятельности:</w:t>
            </w:r>
          </w:p>
          <w:p w:rsidR="00DC6CF4" w:rsidRPr="003A235C" w:rsidRDefault="00DC6CF4" w:rsidP="00655F08">
            <w:pPr>
              <w:pStyle w:val="a4"/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3A235C">
              <w:rPr>
                <w:rFonts w:eastAsia="Times New Roman"/>
                <w:sz w:val="28"/>
                <w:szCs w:val="28"/>
              </w:rPr>
              <w:t xml:space="preserve">Раскраски по теме «профессии на транспорте», раскраски по теме «23  февраля», </w:t>
            </w:r>
            <w:r w:rsidR="00B57422" w:rsidRPr="003A235C">
              <w:rPr>
                <w:rFonts w:eastAsia="Times New Roman"/>
                <w:sz w:val="28"/>
                <w:szCs w:val="28"/>
              </w:rPr>
              <w:t>трафареты «транспорт»</w:t>
            </w:r>
            <w:r w:rsidR="009246D0" w:rsidRPr="003A235C">
              <w:rPr>
                <w:rFonts w:eastAsia="Times New Roman"/>
                <w:sz w:val="28"/>
                <w:szCs w:val="28"/>
              </w:rPr>
              <w:t>; выставка рисунков по мотивам русских народных сказок (21 февраля – Межд</w:t>
            </w:r>
            <w:proofErr w:type="gramStart"/>
            <w:r w:rsidR="009246D0" w:rsidRPr="003A235C">
              <w:rPr>
                <w:rFonts w:eastAsia="Times New Roman"/>
                <w:sz w:val="28"/>
                <w:szCs w:val="28"/>
              </w:rPr>
              <w:t>.д</w:t>
            </w:r>
            <w:proofErr w:type="gramEnd"/>
            <w:r w:rsidR="009246D0" w:rsidRPr="003A235C">
              <w:rPr>
                <w:rFonts w:eastAsia="Times New Roman"/>
                <w:sz w:val="28"/>
                <w:szCs w:val="28"/>
              </w:rPr>
              <w:t xml:space="preserve">ень </w:t>
            </w:r>
            <w:proofErr w:type="spellStart"/>
            <w:r w:rsidR="009246D0" w:rsidRPr="003A235C">
              <w:rPr>
                <w:rFonts w:eastAsia="Times New Roman"/>
                <w:sz w:val="28"/>
                <w:szCs w:val="28"/>
              </w:rPr>
              <w:t>родн</w:t>
            </w:r>
            <w:proofErr w:type="spellEnd"/>
            <w:r w:rsidR="009246D0" w:rsidRPr="003A235C">
              <w:rPr>
                <w:rFonts w:eastAsia="Times New Roman"/>
                <w:sz w:val="28"/>
                <w:szCs w:val="28"/>
              </w:rPr>
              <w:t>.</w:t>
            </w:r>
            <w:r w:rsidR="002B35FE">
              <w:rPr>
                <w:rFonts w:eastAsia="Times New Roman"/>
                <w:sz w:val="28"/>
                <w:szCs w:val="28"/>
              </w:rPr>
              <w:t xml:space="preserve"> </w:t>
            </w:r>
            <w:r w:rsidR="009246D0" w:rsidRPr="003A235C">
              <w:rPr>
                <w:rFonts w:eastAsia="Times New Roman"/>
                <w:sz w:val="28"/>
                <w:szCs w:val="28"/>
              </w:rPr>
              <w:t>языка)</w:t>
            </w:r>
            <w:r w:rsidR="002B35FE">
              <w:rPr>
                <w:rFonts w:eastAsia="Times New Roman"/>
                <w:sz w:val="28"/>
                <w:szCs w:val="28"/>
              </w:rPr>
              <w:t>, лепка «танк» с опорой на схему.</w:t>
            </w:r>
          </w:p>
          <w:p w:rsidR="006D0EE6" w:rsidRDefault="006D0EE6" w:rsidP="00655F08">
            <w:pPr>
              <w:pStyle w:val="a4"/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3A235C">
              <w:rPr>
                <w:rFonts w:eastAsia="Times New Roman"/>
                <w:sz w:val="28"/>
                <w:szCs w:val="28"/>
              </w:rPr>
              <w:t>Центр спортивных игр:</w:t>
            </w:r>
          </w:p>
          <w:p w:rsidR="009D0F9D" w:rsidRPr="003A235C" w:rsidRDefault="009D0F9D" w:rsidP="00655F08">
            <w:pPr>
              <w:pStyle w:val="a4"/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/ и «Мы шофёры»,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/и «Воробушки и автомобиль», игровое упражнение «Снайперы»,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/и «Лётчик»</w:t>
            </w:r>
          </w:p>
          <w:p w:rsidR="006D0EE6" w:rsidRPr="003A235C" w:rsidRDefault="006D0EE6" w:rsidP="00655F08">
            <w:pPr>
              <w:pStyle w:val="a4"/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3A235C">
              <w:rPr>
                <w:rFonts w:eastAsia="Times New Roman"/>
                <w:sz w:val="28"/>
                <w:szCs w:val="28"/>
              </w:rPr>
              <w:t>Центр книги:</w:t>
            </w:r>
          </w:p>
          <w:p w:rsidR="00594FF7" w:rsidRPr="003A235C" w:rsidRDefault="009246D0" w:rsidP="00655F08">
            <w:pPr>
              <w:pStyle w:val="a4"/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proofErr w:type="gramStart"/>
            <w:r w:rsidRPr="003A235C">
              <w:rPr>
                <w:rFonts w:eastAsia="Times New Roman"/>
                <w:sz w:val="28"/>
                <w:szCs w:val="28"/>
              </w:rPr>
              <w:t xml:space="preserve">Выставка книг русских писателей «Край родной, край любимый» (21 февраля – Международный день </w:t>
            </w:r>
            <w:proofErr w:type="spellStart"/>
            <w:r w:rsidRPr="003A235C">
              <w:rPr>
                <w:rFonts w:eastAsia="Times New Roman"/>
                <w:sz w:val="28"/>
                <w:szCs w:val="28"/>
              </w:rPr>
              <w:t>родн</w:t>
            </w:r>
            <w:proofErr w:type="spellEnd"/>
            <w:r w:rsidRPr="003A235C">
              <w:rPr>
                <w:rFonts w:eastAsia="Times New Roman"/>
                <w:sz w:val="28"/>
                <w:szCs w:val="28"/>
              </w:rPr>
              <w:t xml:space="preserve">. языка), </w:t>
            </w:r>
            <w:r w:rsidR="0070495F">
              <w:rPr>
                <w:rFonts w:eastAsia="Times New Roman"/>
                <w:sz w:val="28"/>
                <w:szCs w:val="28"/>
              </w:rPr>
              <w:t xml:space="preserve"> сборник стихов А. </w:t>
            </w:r>
            <w:proofErr w:type="spellStart"/>
            <w:r w:rsidR="0070495F">
              <w:rPr>
                <w:rFonts w:eastAsia="Times New Roman"/>
                <w:sz w:val="28"/>
                <w:szCs w:val="28"/>
              </w:rPr>
              <w:t>Барто</w:t>
            </w:r>
            <w:proofErr w:type="spellEnd"/>
            <w:r w:rsidR="0070495F">
              <w:rPr>
                <w:rFonts w:eastAsia="Times New Roman"/>
                <w:sz w:val="28"/>
                <w:szCs w:val="28"/>
              </w:rPr>
              <w:t xml:space="preserve"> (17 февраля – день </w:t>
            </w:r>
            <w:proofErr w:type="spellStart"/>
            <w:r w:rsidR="0070495F">
              <w:rPr>
                <w:rFonts w:eastAsia="Times New Roman"/>
                <w:sz w:val="28"/>
                <w:szCs w:val="28"/>
              </w:rPr>
              <w:t>рожд</w:t>
            </w:r>
            <w:proofErr w:type="spellEnd"/>
            <w:r w:rsidR="0070495F"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 w:rsidR="0070495F">
              <w:rPr>
                <w:rFonts w:eastAsia="Times New Roman"/>
                <w:sz w:val="28"/>
                <w:szCs w:val="28"/>
              </w:rPr>
              <w:t xml:space="preserve"> А. </w:t>
            </w:r>
            <w:proofErr w:type="spellStart"/>
            <w:r w:rsidR="0070495F">
              <w:rPr>
                <w:rFonts w:eastAsia="Times New Roman"/>
                <w:sz w:val="28"/>
                <w:szCs w:val="28"/>
              </w:rPr>
              <w:t>Барто</w:t>
            </w:r>
            <w:proofErr w:type="spellEnd"/>
            <w:r w:rsidR="0070495F">
              <w:rPr>
                <w:rFonts w:eastAsia="Times New Roman"/>
                <w:sz w:val="28"/>
                <w:szCs w:val="28"/>
              </w:rPr>
              <w:t>)</w:t>
            </w:r>
            <w:r w:rsidR="009D0F9D">
              <w:rPr>
                <w:rFonts w:eastAsia="Times New Roman"/>
                <w:sz w:val="28"/>
                <w:szCs w:val="28"/>
              </w:rPr>
              <w:t xml:space="preserve">, К. Чуковский «Айболит», </w:t>
            </w:r>
            <w:proofErr w:type="gramStart"/>
            <w:r w:rsidR="009D0F9D" w:rsidRPr="009D0F9D">
              <w:rPr>
                <w:sz w:val="28"/>
                <w:szCs w:val="28"/>
              </w:rPr>
              <w:t>Р</w:t>
            </w:r>
            <w:proofErr w:type="gramEnd"/>
            <w:r w:rsidR="009D0F9D" w:rsidRPr="009D0F9D">
              <w:rPr>
                <w:sz w:val="28"/>
                <w:szCs w:val="28"/>
              </w:rPr>
              <w:t xml:space="preserve"> </w:t>
            </w:r>
            <w:proofErr w:type="spellStart"/>
            <w:r w:rsidR="009D0F9D" w:rsidRPr="009D0F9D">
              <w:rPr>
                <w:sz w:val="28"/>
                <w:szCs w:val="28"/>
              </w:rPr>
              <w:t>Скарри</w:t>
            </w:r>
            <w:proofErr w:type="spellEnd"/>
            <w:r w:rsidR="009D0F9D" w:rsidRPr="009D0F9D">
              <w:rPr>
                <w:sz w:val="28"/>
                <w:szCs w:val="28"/>
              </w:rPr>
              <w:t xml:space="preserve"> . «Город добрых дел», «Кем быть?», серия «Твоя первая энциклопедия»</w:t>
            </w:r>
            <w:r w:rsidR="009D0F9D">
              <w:rPr>
                <w:sz w:val="28"/>
                <w:szCs w:val="28"/>
              </w:rPr>
              <w:t xml:space="preserve">, Д. </w:t>
            </w:r>
            <w:proofErr w:type="spellStart"/>
            <w:r w:rsidR="009D0F9D">
              <w:rPr>
                <w:sz w:val="28"/>
                <w:szCs w:val="28"/>
              </w:rPr>
              <w:t>Родари</w:t>
            </w:r>
            <w:proofErr w:type="spellEnd"/>
            <w:r w:rsidR="009D0F9D">
              <w:rPr>
                <w:sz w:val="28"/>
                <w:szCs w:val="28"/>
              </w:rPr>
              <w:t xml:space="preserve"> «Пожарный», «Чем пахнут ремёсла?», «Какого цвета ремёсла?»</w:t>
            </w:r>
          </w:p>
          <w:p w:rsidR="006D0EE6" w:rsidRPr="003A235C" w:rsidRDefault="006D0EE6" w:rsidP="00655F08">
            <w:pPr>
              <w:pStyle w:val="a4"/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3A235C">
              <w:rPr>
                <w:rFonts w:eastAsia="Times New Roman"/>
                <w:sz w:val="28"/>
                <w:szCs w:val="28"/>
              </w:rPr>
              <w:t>Центр настольных игр:</w:t>
            </w:r>
          </w:p>
          <w:p w:rsidR="001E2631" w:rsidRPr="003A235C" w:rsidRDefault="00EA4C1D" w:rsidP="00655F08">
            <w:pPr>
              <w:pStyle w:val="a4"/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proofErr w:type="spellStart"/>
            <w:r w:rsidRPr="003A235C">
              <w:rPr>
                <w:rFonts w:eastAsia="Times New Roman"/>
                <w:sz w:val="28"/>
                <w:szCs w:val="28"/>
              </w:rPr>
              <w:t>Пазлы</w:t>
            </w:r>
            <w:proofErr w:type="spellEnd"/>
            <w:r w:rsidRPr="003A235C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3A235C">
              <w:rPr>
                <w:rFonts w:eastAsia="Times New Roman"/>
                <w:sz w:val="28"/>
                <w:szCs w:val="28"/>
              </w:rPr>
              <w:t xml:space="preserve">( </w:t>
            </w:r>
            <w:proofErr w:type="gramEnd"/>
            <w:r w:rsidRPr="003A235C">
              <w:rPr>
                <w:rFonts w:eastAsia="Times New Roman"/>
                <w:sz w:val="28"/>
                <w:szCs w:val="28"/>
              </w:rPr>
              <w:t>«скорая помощь», «полицейская машина», «пожарная маши</w:t>
            </w:r>
            <w:r w:rsidR="001E2631" w:rsidRPr="003A235C">
              <w:rPr>
                <w:rFonts w:eastAsia="Times New Roman"/>
                <w:sz w:val="28"/>
                <w:szCs w:val="28"/>
              </w:rPr>
              <w:t>на», «военный самолёт», «танк»); лото «Найди тень» (военная атрибутика) (к 23 февр.)</w:t>
            </w:r>
            <w:r w:rsidR="00594FF7" w:rsidRPr="003A235C">
              <w:rPr>
                <w:rFonts w:eastAsia="Times New Roman"/>
                <w:sz w:val="28"/>
                <w:szCs w:val="28"/>
              </w:rPr>
              <w:t>; ходилки по теме «профессии на транспорте», на военную тематику ( к 23 февраля)</w:t>
            </w:r>
          </w:p>
          <w:p w:rsidR="00F36F11" w:rsidRPr="003A235C" w:rsidRDefault="00F36F11" w:rsidP="008E6861"/>
        </w:tc>
        <w:tc>
          <w:tcPr>
            <w:tcW w:w="5180" w:type="dxa"/>
            <w:gridSpan w:val="2"/>
          </w:tcPr>
          <w:p w:rsidR="007E1FB2" w:rsidRDefault="00EA4C1D" w:rsidP="007E1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беседы и консультации по вопросам родителей.</w:t>
            </w:r>
          </w:p>
          <w:p w:rsidR="003A235C" w:rsidRPr="003A235C" w:rsidRDefault="003A235C" w:rsidP="007E1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C1D" w:rsidRDefault="00EA4C1D" w:rsidP="007E1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35C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о самочувствии детей.</w:t>
            </w:r>
          </w:p>
          <w:p w:rsidR="003A235C" w:rsidRPr="003A235C" w:rsidRDefault="003A235C" w:rsidP="007E1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C1D" w:rsidRDefault="00117CFE" w:rsidP="007E1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35C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родителей: «ПДД для детей 4 – 5 лет»</w:t>
            </w:r>
          </w:p>
          <w:p w:rsidR="003A235C" w:rsidRPr="003A235C" w:rsidRDefault="003A235C" w:rsidP="007E1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CFE" w:rsidRPr="003A235C" w:rsidRDefault="002B5A9B" w:rsidP="007E1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35C"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профилактике простудных заболеваний (лук, чеснок)</w:t>
            </w:r>
          </w:p>
          <w:p w:rsidR="005B78F3" w:rsidRDefault="00171B9F" w:rsidP="0073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35C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родителям: посмотреть дома с детьми мультфильм </w:t>
            </w:r>
            <w:r w:rsidR="00CC2613" w:rsidRPr="003A235C">
              <w:rPr>
                <w:rFonts w:ascii="Times New Roman" w:hAnsi="Times New Roman" w:cs="Times New Roman"/>
                <w:sz w:val="28"/>
                <w:szCs w:val="28"/>
              </w:rPr>
              <w:t>«Уроки тётушки Совы. Виды транспорта»</w:t>
            </w:r>
          </w:p>
          <w:p w:rsidR="003A235C" w:rsidRPr="003A235C" w:rsidRDefault="003A235C" w:rsidP="00737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631" w:rsidRDefault="001E2631" w:rsidP="0073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235C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3A235C">
              <w:rPr>
                <w:rFonts w:ascii="Times New Roman" w:hAnsi="Times New Roman" w:cs="Times New Roman"/>
                <w:sz w:val="28"/>
                <w:szCs w:val="28"/>
              </w:rPr>
              <w:t xml:space="preserve"> – консультация для родителей: «Как рассказать ребёнку о празднике «День защитника Отечества» </w:t>
            </w:r>
          </w:p>
          <w:p w:rsidR="003A235C" w:rsidRPr="003A235C" w:rsidRDefault="003A235C" w:rsidP="00737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477" w:rsidRDefault="0026024E" w:rsidP="0073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35C"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 просмотра мультфильмов дома: «Каша из топора», «Солдатская сказка» (к празднику 23 февраля)</w:t>
            </w:r>
          </w:p>
          <w:p w:rsidR="003A235C" w:rsidRDefault="003A235C" w:rsidP="00737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5C" w:rsidRDefault="003A235C" w:rsidP="003A2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для родителей в виде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игры, посвящённый Дню защитника Отечества.</w:t>
            </w:r>
          </w:p>
          <w:p w:rsidR="003A235C" w:rsidRPr="003A235C" w:rsidRDefault="003A235C" w:rsidP="00737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3C42" w:rsidRDefault="00873C42"/>
    <w:sectPr w:rsidR="00873C42" w:rsidSect="00345EAE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E5889"/>
    <w:multiLevelType w:val="hybridMultilevel"/>
    <w:tmpl w:val="7042090E"/>
    <w:lvl w:ilvl="0" w:tplc="CC0EDCF0">
      <w:start w:val="1"/>
      <w:numFmt w:val="decimal"/>
      <w:lvlText w:val="(%1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3517"/>
    <w:rsid w:val="00002FFA"/>
    <w:rsid w:val="00026EBD"/>
    <w:rsid w:val="000417F0"/>
    <w:rsid w:val="00043FA6"/>
    <w:rsid w:val="00056AC2"/>
    <w:rsid w:val="000715B8"/>
    <w:rsid w:val="00082B9C"/>
    <w:rsid w:val="00087DF5"/>
    <w:rsid w:val="000A2E5E"/>
    <w:rsid w:val="000A3739"/>
    <w:rsid w:val="000C5BEA"/>
    <w:rsid w:val="000E0A0F"/>
    <w:rsid w:val="000E2FB3"/>
    <w:rsid w:val="00117CFE"/>
    <w:rsid w:val="00171B9F"/>
    <w:rsid w:val="00182FFC"/>
    <w:rsid w:val="001857AF"/>
    <w:rsid w:val="001C2DF9"/>
    <w:rsid w:val="001E2631"/>
    <w:rsid w:val="0020290B"/>
    <w:rsid w:val="00202E59"/>
    <w:rsid w:val="00253517"/>
    <w:rsid w:val="0026024E"/>
    <w:rsid w:val="002B2477"/>
    <w:rsid w:val="002B30FE"/>
    <w:rsid w:val="002B35FE"/>
    <w:rsid w:val="002B5A9B"/>
    <w:rsid w:val="002C46FE"/>
    <w:rsid w:val="002E342C"/>
    <w:rsid w:val="003254AA"/>
    <w:rsid w:val="00330B4E"/>
    <w:rsid w:val="0034209D"/>
    <w:rsid w:val="00345EAE"/>
    <w:rsid w:val="00367104"/>
    <w:rsid w:val="003A235C"/>
    <w:rsid w:val="003D0E08"/>
    <w:rsid w:val="004171D0"/>
    <w:rsid w:val="004341B8"/>
    <w:rsid w:val="00456087"/>
    <w:rsid w:val="00467654"/>
    <w:rsid w:val="0047434C"/>
    <w:rsid w:val="004945E7"/>
    <w:rsid w:val="0049720C"/>
    <w:rsid w:val="004E1B0A"/>
    <w:rsid w:val="00523B75"/>
    <w:rsid w:val="00532D9F"/>
    <w:rsid w:val="00573C75"/>
    <w:rsid w:val="0057663F"/>
    <w:rsid w:val="0058130D"/>
    <w:rsid w:val="00583770"/>
    <w:rsid w:val="00587720"/>
    <w:rsid w:val="00594FF7"/>
    <w:rsid w:val="005A38E9"/>
    <w:rsid w:val="005A716D"/>
    <w:rsid w:val="005B78F3"/>
    <w:rsid w:val="005E3191"/>
    <w:rsid w:val="005F4D02"/>
    <w:rsid w:val="005F4F25"/>
    <w:rsid w:val="00604612"/>
    <w:rsid w:val="00627036"/>
    <w:rsid w:val="00655F08"/>
    <w:rsid w:val="00673DA7"/>
    <w:rsid w:val="00691240"/>
    <w:rsid w:val="006C68C4"/>
    <w:rsid w:val="006D0EE6"/>
    <w:rsid w:val="006D2EFE"/>
    <w:rsid w:val="006D6F7D"/>
    <w:rsid w:val="006E2FB2"/>
    <w:rsid w:val="0070495F"/>
    <w:rsid w:val="00721242"/>
    <w:rsid w:val="007372D2"/>
    <w:rsid w:val="00754070"/>
    <w:rsid w:val="00793EA2"/>
    <w:rsid w:val="007A4B1E"/>
    <w:rsid w:val="007A7C7C"/>
    <w:rsid w:val="007C2259"/>
    <w:rsid w:val="007C55FA"/>
    <w:rsid w:val="007E1BE1"/>
    <w:rsid w:val="007E1FB2"/>
    <w:rsid w:val="007F252B"/>
    <w:rsid w:val="00810398"/>
    <w:rsid w:val="00822F85"/>
    <w:rsid w:val="0086156E"/>
    <w:rsid w:val="00873C42"/>
    <w:rsid w:val="008E2CDD"/>
    <w:rsid w:val="008E6861"/>
    <w:rsid w:val="008F664E"/>
    <w:rsid w:val="00910320"/>
    <w:rsid w:val="00922774"/>
    <w:rsid w:val="009246D0"/>
    <w:rsid w:val="00937AB7"/>
    <w:rsid w:val="00940BDB"/>
    <w:rsid w:val="00946072"/>
    <w:rsid w:val="009669E8"/>
    <w:rsid w:val="0099672E"/>
    <w:rsid w:val="009D05B9"/>
    <w:rsid w:val="009D0F9D"/>
    <w:rsid w:val="009F567E"/>
    <w:rsid w:val="00A04F80"/>
    <w:rsid w:val="00A13D68"/>
    <w:rsid w:val="00A4349A"/>
    <w:rsid w:val="00A46E50"/>
    <w:rsid w:val="00A53842"/>
    <w:rsid w:val="00A844C8"/>
    <w:rsid w:val="00A85118"/>
    <w:rsid w:val="00AB17BA"/>
    <w:rsid w:val="00AB2E4F"/>
    <w:rsid w:val="00AD1911"/>
    <w:rsid w:val="00AD3013"/>
    <w:rsid w:val="00AF3C58"/>
    <w:rsid w:val="00B44466"/>
    <w:rsid w:val="00B57422"/>
    <w:rsid w:val="00B634DA"/>
    <w:rsid w:val="00C060C3"/>
    <w:rsid w:val="00CB448A"/>
    <w:rsid w:val="00CC2613"/>
    <w:rsid w:val="00D07941"/>
    <w:rsid w:val="00D20A99"/>
    <w:rsid w:val="00D23763"/>
    <w:rsid w:val="00D268BD"/>
    <w:rsid w:val="00DA1EFC"/>
    <w:rsid w:val="00DC6CF4"/>
    <w:rsid w:val="00DD66C1"/>
    <w:rsid w:val="00E04ADA"/>
    <w:rsid w:val="00E12E6F"/>
    <w:rsid w:val="00E17B1B"/>
    <w:rsid w:val="00E20987"/>
    <w:rsid w:val="00E37017"/>
    <w:rsid w:val="00E52A7A"/>
    <w:rsid w:val="00E53DB0"/>
    <w:rsid w:val="00E75054"/>
    <w:rsid w:val="00E900E5"/>
    <w:rsid w:val="00EA4C1D"/>
    <w:rsid w:val="00EB2677"/>
    <w:rsid w:val="00EC2944"/>
    <w:rsid w:val="00EF3256"/>
    <w:rsid w:val="00EF4B7F"/>
    <w:rsid w:val="00F01AAB"/>
    <w:rsid w:val="00F12D47"/>
    <w:rsid w:val="00F15326"/>
    <w:rsid w:val="00F35D65"/>
    <w:rsid w:val="00F36F11"/>
    <w:rsid w:val="00F37026"/>
    <w:rsid w:val="00F81B28"/>
    <w:rsid w:val="00F97D3C"/>
    <w:rsid w:val="00FA5371"/>
    <w:rsid w:val="00FB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517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D20A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377A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5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0"/>
    <w:rsid w:val="00253517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rsid w:val="002535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253517"/>
    <w:pPr>
      <w:spacing w:before="100" w:beforeAutospacing="1" w:after="100" w:afterAutospacing="1" w:line="286" w:lineRule="atLeas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12D47"/>
  </w:style>
  <w:style w:type="character" w:styleId="a5">
    <w:name w:val="annotation reference"/>
    <w:basedOn w:val="a0"/>
    <w:uiPriority w:val="99"/>
    <w:semiHidden/>
    <w:unhideWhenUsed/>
    <w:rsid w:val="00946072"/>
    <w:rPr>
      <w:sz w:val="16"/>
      <w:szCs w:val="16"/>
    </w:rPr>
  </w:style>
  <w:style w:type="paragraph" w:styleId="a6">
    <w:name w:val="No Spacing"/>
    <w:uiPriority w:val="1"/>
    <w:qFormat/>
    <w:rsid w:val="009460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EF4B7F"/>
  </w:style>
  <w:style w:type="character" w:styleId="a7">
    <w:name w:val="Strong"/>
    <w:basedOn w:val="a0"/>
    <w:uiPriority w:val="22"/>
    <w:qFormat/>
    <w:rsid w:val="001857AF"/>
    <w:rPr>
      <w:b/>
      <w:bCs/>
    </w:rPr>
  </w:style>
  <w:style w:type="character" w:customStyle="1" w:styleId="c4">
    <w:name w:val="c4"/>
    <w:basedOn w:val="a0"/>
    <w:rsid w:val="001857AF"/>
  </w:style>
  <w:style w:type="paragraph" w:styleId="a8">
    <w:name w:val="Body Text Indent"/>
    <w:basedOn w:val="a"/>
    <w:link w:val="a9"/>
    <w:semiHidden/>
    <w:rsid w:val="00A5384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A538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6">
    <w:name w:val="c6"/>
    <w:basedOn w:val="a"/>
    <w:rsid w:val="00A5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20A99"/>
    <w:rPr>
      <w:rFonts w:ascii="Times New Roman" w:eastAsia="Times New Roman" w:hAnsi="Times New Roman" w:cs="Times New Roman"/>
      <w:b/>
      <w:bCs/>
      <w:color w:val="0377A1"/>
      <w:sz w:val="21"/>
      <w:szCs w:val="21"/>
      <w:lang w:eastAsia="ru-RU"/>
    </w:rPr>
  </w:style>
  <w:style w:type="paragraph" w:styleId="aa">
    <w:name w:val="List Paragraph"/>
    <w:basedOn w:val="a"/>
    <w:uiPriority w:val="34"/>
    <w:qFormat/>
    <w:rsid w:val="00B634D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9">
    <w:name w:val="c9"/>
    <w:basedOn w:val="a0"/>
    <w:rsid w:val="00B634DA"/>
  </w:style>
  <w:style w:type="character" w:customStyle="1" w:styleId="c10">
    <w:name w:val="c10"/>
    <w:basedOn w:val="a0"/>
    <w:rsid w:val="005E3191"/>
  </w:style>
  <w:style w:type="character" w:customStyle="1" w:styleId="c0">
    <w:name w:val="c0"/>
    <w:basedOn w:val="a0"/>
    <w:rsid w:val="005E31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1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5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1990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2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68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16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71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1113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43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33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89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676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0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5476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2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56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00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340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4825</TotalTime>
  <Pages>8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User</cp:lastModifiedBy>
  <cp:revision>37</cp:revision>
  <cp:lastPrinted>2024-02-18T19:02:00Z</cp:lastPrinted>
  <dcterms:created xsi:type="dcterms:W3CDTF">2016-08-15T18:40:00Z</dcterms:created>
  <dcterms:modified xsi:type="dcterms:W3CDTF">2024-02-18T19:03:00Z</dcterms:modified>
</cp:coreProperties>
</file>